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7B3B" w:rsidRPr="00F350BF" w:rsidRDefault="006E7B3B" w:rsidP="006E7B3B">
      <w:pPr>
        <w:spacing w:after="0" w:line="240" w:lineRule="auto"/>
        <w:jc w:val="center"/>
        <w:rPr>
          <w:rFonts w:ascii="Times New Roman" w:hAnsi="Times New Roman"/>
          <w:b/>
          <w:bCs/>
          <w:sz w:val="28"/>
          <w:szCs w:val="28"/>
        </w:rPr>
      </w:pPr>
      <w:r w:rsidRPr="00F350BF">
        <w:rPr>
          <w:rFonts w:ascii="Times New Roman" w:hAnsi="Times New Roman"/>
          <w:b/>
          <w:bCs/>
          <w:sz w:val="28"/>
          <w:szCs w:val="28"/>
        </w:rPr>
        <w:t>PHẦN II</w:t>
      </w:r>
    </w:p>
    <w:p w:rsidR="006E7B3B" w:rsidRPr="00F350BF" w:rsidRDefault="006E7B3B" w:rsidP="006E7B3B">
      <w:pPr>
        <w:spacing w:after="0" w:line="240" w:lineRule="auto"/>
        <w:jc w:val="center"/>
        <w:rPr>
          <w:rFonts w:ascii="Times New Roman" w:hAnsi="Times New Roman"/>
          <w:b/>
          <w:bCs/>
          <w:sz w:val="28"/>
          <w:szCs w:val="28"/>
        </w:rPr>
      </w:pPr>
      <w:r w:rsidRPr="00F350BF">
        <w:rPr>
          <w:rFonts w:ascii="Times New Roman" w:hAnsi="Times New Roman"/>
          <w:b/>
          <w:bCs/>
          <w:sz w:val="28"/>
          <w:szCs w:val="28"/>
        </w:rPr>
        <w:t>CÁC QUY ĐỊNH CHUNG</w:t>
      </w:r>
    </w:p>
    <w:p w:rsidR="00342939" w:rsidRDefault="00342939"/>
    <w:p w:rsidR="006E7B3B" w:rsidRPr="00A24DA1" w:rsidRDefault="006E7B3B" w:rsidP="006E7B3B">
      <w:pPr>
        <w:spacing w:before="120" w:after="120" w:line="240" w:lineRule="auto"/>
        <w:ind w:firstLine="567"/>
        <w:rPr>
          <w:rFonts w:ascii="Times New Roman" w:hAnsi="Times New Roman"/>
          <w:b/>
          <w:color w:val="000000"/>
          <w:sz w:val="28"/>
          <w:szCs w:val="28"/>
        </w:rPr>
      </w:pPr>
      <w:r w:rsidRPr="00EC3483">
        <w:rPr>
          <w:rFonts w:ascii="Times New Roman" w:hAnsi="Times New Roman"/>
          <w:b/>
          <w:color w:val="000000"/>
          <w:sz w:val="28"/>
          <w:szCs w:val="28"/>
        </w:rPr>
        <w:t>2.3. QUY CHẾ ĐÀO TẠO</w:t>
      </w:r>
    </w:p>
    <w:p w:rsidR="006E7B3B" w:rsidRPr="00A24DA1" w:rsidRDefault="006E7B3B" w:rsidP="006E7B3B">
      <w:pPr>
        <w:spacing w:before="120" w:after="120" w:line="240" w:lineRule="auto"/>
        <w:ind w:firstLine="567"/>
        <w:jc w:val="both"/>
        <w:rPr>
          <w:rFonts w:ascii="Times New Roman" w:hAnsi="Times New Roman"/>
          <w:b/>
          <w:color w:val="000000"/>
          <w:sz w:val="28"/>
          <w:szCs w:val="28"/>
        </w:rPr>
      </w:pPr>
      <w:r w:rsidRPr="00A24DA1">
        <w:rPr>
          <w:rFonts w:ascii="Times New Roman" w:hAnsi="Times New Roman"/>
          <w:b/>
          <w:color w:val="000000"/>
          <w:sz w:val="28"/>
          <w:szCs w:val="28"/>
        </w:rPr>
        <w:t>2.</w:t>
      </w:r>
      <w:r>
        <w:rPr>
          <w:rFonts w:ascii="Times New Roman" w:hAnsi="Times New Roman"/>
          <w:b/>
          <w:color w:val="000000"/>
          <w:sz w:val="28"/>
          <w:szCs w:val="28"/>
        </w:rPr>
        <w:t>3.</w:t>
      </w:r>
      <w:r w:rsidRPr="00A24DA1">
        <w:rPr>
          <w:rFonts w:ascii="Times New Roman" w:hAnsi="Times New Roman"/>
          <w:b/>
          <w:color w:val="000000"/>
          <w:sz w:val="28"/>
          <w:szCs w:val="28"/>
        </w:rPr>
        <w:t xml:space="preserve">1. </w:t>
      </w:r>
      <w:r>
        <w:rPr>
          <w:rFonts w:ascii="Times New Roman" w:hAnsi="Times New Roman"/>
          <w:b/>
          <w:color w:val="000000"/>
          <w:sz w:val="28"/>
          <w:szCs w:val="28"/>
        </w:rPr>
        <w:t xml:space="preserve">Những quy định </w:t>
      </w:r>
      <w:proofErr w:type="gramStart"/>
      <w:r>
        <w:rPr>
          <w:rFonts w:ascii="Times New Roman" w:hAnsi="Times New Roman"/>
          <w:b/>
          <w:color w:val="000000"/>
          <w:sz w:val="28"/>
          <w:szCs w:val="28"/>
        </w:rPr>
        <w:t>chung</w:t>
      </w:r>
      <w:proofErr w:type="gramEnd"/>
    </w:p>
    <w:p w:rsidR="006E7B3B" w:rsidRPr="00EC3483" w:rsidRDefault="006E7B3B" w:rsidP="006E7B3B">
      <w:pPr>
        <w:shd w:val="clear" w:color="auto" w:fill="FFFFFF"/>
        <w:spacing w:before="120" w:after="0" w:line="240" w:lineRule="auto"/>
        <w:ind w:firstLine="567"/>
        <w:rPr>
          <w:rFonts w:ascii="Times New Roman" w:eastAsia="Times New Roman" w:hAnsi="Times New Roman"/>
          <w:sz w:val="28"/>
          <w:szCs w:val="26"/>
        </w:rPr>
      </w:pPr>
      <w:r w:rsidRPr="00EC3483">
        <w:rPr>
          <w:rFonts w:ascii="Times New Roman" w:eastAsia="Times New Roman" w:hAnsi="Times New Roman"/>
          <w:b/>
          <w:bCs/>
          <w:sz w:val="28"/>
          <w:szCs w:val="26"/>
        </w:rPr>
        <w:t>2.3.1.</w:t>
      </w:r>
      <w:r w:rsidRPr="00EC3483">
        <w:rPr>
          <w:rFonts w:ascii="Times New Roman" w:eastAsia="Times New Roman" w:hAnsi="Times New Roman"/>
          <w:b/>
          <w:bCs/>
          <w:sz w:val="28"/>
          <w:szCs w:val="26"/>
          <w:lang w:val="vi-VN"/>
        </w:rPr>
        <w:t xml:space="preserve">1. Phạm </w:t>
      </w:r>
      <w:proofErr w:type="gramStart"/>
      <w:r w:rsidRPr="00EC3483">
        <w:rPr>
          <w:rFonts w:ascii="Times New Roman" w:eastAsia="Times New Roman" w:hAnsi="Times New Roman"/>
          <w:b/>
          <w:bCs/>
          <w:sz w:val="28"/>
          <w:szCs w:val="26"/>
          <w:lang w:val="vi-VN"/>
        </w:rPr>
        <w:t>vi</w:t>
      </w:r>
      <w:proofErr w:type="gramEnd"/>
      <w:r w:rsidRPr="00EC3483">
        <w:rPr>
          <w:rFonts w:ascii="Times New Roman" w:eastAsia="Times New Roman" w:hAnsi="Times New Roman"/>
          <w:b/>
          <w:bCs/>
          <w:sz w:val="28"/>
          <w:szCs w:val="26"/>
          <w:lang w:val="vi-VN"/>
        </w:rPr>
        <w:t xml:space="preserve"> điều chỉnh và đối tượng áp dụng</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1. </w:t>
      </w:r>
      <w:r w:rsidRPr="00EC3483">
        <w:rPr>
          <w:rFonts w:ascii="Times New Roman" w:eastAsia="Times New Roman" w:hAnsi="Times New Roman"/>
          <w:sz w:val="28"/>
          <w:szCs w:val="26"/>
        </w:rPr>
        <w:t>Quy định</w:t>
      </w:r>
      <w:r w:rsidRPr="00EC3483">
        <w:rPr>
          <w:rFonts w:ascii="Times New Roman" w:eastAsia="Times New Roman" w:hAnsi="Times New Roman"/>
          <w:sz w:val="28"/>
          <w:szCs w:val="26"/>
          <w:lang w:val="vi-VN"/>
        </w:rPr>
        <w:t xml:space="preserve"> này quy định về tổ chức thực hiện chương trình đào tạo trình độ trung cấp, trình độ cao đẳng </w:t>
      </w:r>
      <w:proofErr w:type="gramStart"/>
      <w:r w:rsidRPr="00EC3483">
        <w:rPr>
          <w:rFonts w:ascii="Times New Roman" w:eastAsia="Times New Roman" w:hAnsi="Times New Roman"/>
          <w:sz w:val="28"/>
          <w:szCs w:val="26"/>
          <w:lang w:val="vi-VN"/>
        </w:rPr>
        <w:t>theo</w:t>
      </w:r>
      <w:proofErr w:type="gramEnd"/>
      <w:r w:rsidRPr="00EC3483">
        <w:rPr>
          <w:rFonts w:ascii="Times New Roman" w:eastAsia="Times New Roman" w:hAnsi="Times New Roman"/>
          <w:sz w:val="28"/>
          <w:szCs w:val="26"/>
          <w:lang w:val="vi-VN"/>
        </w:rPr>
        <w:t xml:space="preserve"> phương thức tích lũy tín chỉ; quy chế kiểm tra, thi, xét công nhận tốt nghiệp.</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2. </w:t>
      </w:r>
      <w:r w:rsidRPr="00EC3483">
        <w:rPr>
          <w:rFonts w:ascii="Times New Roman" w:eastAsia="Times New Roman" w:hAnsi="Times New Roman"/>
          <w:sz w:val="28"/>
          <w:szCs w:val="26"/>
        </w:rPr>
        <w:t xml:space="preserve">Quy định </w:t>
      </w:r>
      <w:r w:rsidRPr="00EC3483">
        <w:rPr>
          <w:rFonts w:ascii="Times New Roman" w:eastAsia="Times New Roman" w:hAnsi="Times New Roman"/>
          <w:sz w:val="28"/>
          <w:szCs w:val="26"/>
          <w:lang w:val="vi-VN"/>
        </w:rPr>
        <w:t xml:space="preserve">này áp dụng </w:t>
      </w:r>
      <w:r w:rsidRPr="00EC3483">
        <w:rPr>
          <w:rFonts w:ascii="Times New Roman" w:eastAsia="Times New Roman" w:hAnsi="Times New Roman"/>
          <w:sz w:val="28"/>
          <w:szCs w:val="26"/>
        </w:rPr>
        <w:t>đối với học sinh trung cấp và sinh viên cao đẳng, hệ chính quy tại T</w:t>
      </w:r>
      <w:r w:rsidRPr="00EC3483">
        <w:rPr>
          <w:rFonts w:ascii="Times New Roman" w:eastAsia="Times New Roman" w:hAnsi="Times New Roman"/>
          <w:sz w:val="28"/>
          <w:szCs w:val="26"/>
          <w:lang w:val="vi-VN"/>
        </w:rPr>
        <w:t>rường Cao đẳng Lý Tự Trọng</w:t>
      </w:r>
      <w:r w:rsidRPr="00EC3483">
        <w:rPr>
          <w:rFonts w:ascii="Times New Roman" w:eastAsia="Times New Roman" w:hAnsi="Times New Roman"/>
          <w:sz w:val="28"/>
          <w:szCs w:val="26"/>
        </w:rPr>
        <w:t xml:space="preserve"> Thành phố Hồ Chí Minh, từ khóa tuyển năm 2017</w:t>
      </w:r>
      <w:r w:rsidRPr="00EC3483">
        <w:rPr>
          <w:rFonts w:ascii="Times New Roman" w:eastAsia="Times New Roman" w:hAnsi="Times New Roman"/>
          <w:sz w:val="28"/>
          <w:szCs w:val="26"/>
          <w:lang w:val="vi-VN"/>
        </w:rPr>
        <w:t>.</w:t>
      </w:r>
    </w:p>
    <w:p w:rsidR="006E7B3B" w:rsidRPr="00EC3483" w:rsidRDefault="006E7B3B" w:rsidP="006E7B3B">
      <w:pPr>
        <w:shd w:val="clear" w:color="auto" w:fill="FFFFFF"/>
        <w:spacing w:before="120" w:after="150" w:line="240" w:lineRule="auto"/>
        <w:ind w:firstLine="567"/>
        <w:rPr>
          <w:rFonts w:ascii="Times New Roman" w:eastAsia="Times New Roman" w:hAnsi="Times New Roman"/>
          <w:sz w:val="28"/>
          <w:szCs w:val="26"/>
        </w:rPr>
      </w:pPr>
      <w:r w:rsidRPr="00EC3483">
        <w:rPr>
          <w:rFonts w:ascii="Times New Roman" w:eastAsia="Times New Roman" w:hAnsi="Times New Roman"/>
          <w:b/>
          <w:bCs/>
          <w:sz w:val="28"/>
          <w:szCs w:val="26"/>
        </w:rPr>
        <w:t>2.3.1.</w:t>
      </w:r>
      <w:r w:rsidRPr="00EC3483">
        <w:rPr>
          <w:rFonts w:ascii="Times New Roman" w:eastAsia="Times New Roman" w:hAnsi="Times New Roman"/>
          <w:b/>
          <w:bCs/>
          <w:sz w:val="28"/>
          <w:szCs w:val="26"/>
          <w:lang w:val="vi-VN"/>
        </w:rPr>
        <w:t>2. Giải thích từ ngữ</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Đào tạo theo phương thức tích lũy tín chỉ được tổ chức theo học kỳ, là phương thức đào tạo trong đó </w:t>
      </w:r>
      <w:r w:rsidRPr="00EC3483">
        <w:rPr>
          <w:rFonts w:ascii="Times New Roman" w:eastAsia="Times New Roman" w:hAnsi="Times New Roman"/>
          <w:sz w:val="28"/>
          <w:szCs w:val="26"/>
        </w:rPr>
        <w:t>học sinh sinh viên (</w:t>
      </w:r>
      <w:r w:rsidRPr="00EC3483">
        <w:rPr>
          <w:rFonts w:ascii="Times New Roman" w:eastAsia="Times New Roman" w:hAnsi="Times New Roman"/>
          <w:sz w:val="28"/>
          <w:szCs w:val="26"/>
          <w:lang w:val="vi-VN"/>
        </w:rPr>
        <w:t>HSSV</w:t>
      </w:r>
      <w:r w:rsidRPr="00EC3483">
        <w:rPr>
          <w:rFonts w:ascii="Times New Roman" w:eastAsia="Times New Roman" w:hAnsi="Times New Roman"/>
          <w:sz w:val="28"/>
          <w:szCs w:val="26"/>
        </w:rPr>
        <w:t>)</w:t>
      </w:r>
      <w:r w:rsidRPr="00EC3483">
        <w:rPr>
          <w:rFonts w:ascii="Times New Roman" w:eastAsia="Times New Roman" w:hAnsi="Times New Roman"/>
          <w:sz w:val="28"/>
          <w:szCs w:val="26"/>
          <w:lang w:val="vi-VN"/>
        </w:rPr>
        <w:t xml:space="preserve"> chủ động lựa chọn theo quy định của trường để học và tích lũy từng môn học cho tới khi hoàn tất toàn bộ chương trình. </w:t>
      </w:r>
      <w:proofErr w:type="gramStart"/>
      <w:r w:rsidRPr="00EC3483">
        <w:rPr>
          <w:rFonts w:ascii="Times New Roman" w:eastAsia="Times New Roman" w:hAnsi="Times New Roman"/>
          <w:sz w:val="28"/>
          <w:szCs w:val="26"/>
        </w:rPr>
        <w:t xml:space="preserve">HSSV </w:t>
      </w:r>
      <w:r w:rsidRPr="00EC3483">
        <w:rPr>
          <w:rFonts w:ascii="Times New Roman" w:eastAsia="Times New Roman" w:hAnsi="Times New Roman"/>
          <w:sz w:val="28"/>
          <w:szCs w:val="26"/>
          <w:lang w:val="vi-VN"/>
        </w:rPr>
        <w:t>tích lũy đủ tín chỉ được quy định trong chương trình của ngành, nghề học thì được xét cấp bằng tốt nghiệp.</w:t>
      </w:r>
      <w:proofErr w:type="gramEnd"/>
    </w:p>
    <w:p w:rsidR="006E7B3B" w:rsidRPr="00EC3483" w:rsidRDefault="006E7B3B" w:rsidP="006E7B3B">
      <w:pPr>
        <w:shd w:val="clear" w:color="auto" w:fill="FFFFFF"/>
        <w:spacing w:before="120" w:after="150" w:line="240" w:lineRule="auto"/>
        <w:ind w:firstLine="567"/>
        <w:rPr>
          <w:rFonts w:ascii="Times New Roman" w:eastAsia="Times New Roman" w:hAnsi="Times New Roman"/>
          <w:sz w:val="28"/>
          <w:szCs w:val="26"/>
        </w:rPr>
      </w:pPr>
      <w:r w:rsidRPr="00EC3483">
        <w:rPr>
          <w:rFonts w:ascii="Times New Roman" w:eastAsia="Times New Roman" w:hAnsi="Times New Roman"/>
          <w:b/>
          <w:bCs/>
          <w:sz w:val="28"/>
          <w:szCs w:val="26"/>
        </w:rPr>
        <w:t>2.3.1.</w:t>
      </w:r>
      <w:r w:rsidRPr="00EC3483">
        <w:rPr>
          <w:rFonts w:ascii="Times New Roman" w:eastAsia="Times New Roman" w:hAnsi="Times New Roman"/>
          <w:b/>
          <w:bCs/>
          <w:sz w:val="28"/>
          <w:szCs w:val="26"/>
          <w:lang w:val="vi-VN"/>
        </w:rPr>
        <w:t>3. Thời gian khóa học và thời gian hoạt động giảng dạy</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1. Thời gian đào tạo là thời gian được thiết kế để </w:t>
      </w:r>
      <w:r w:rsidRPr="00EC3483">
        <w:rPr>
          <w:rFonts w:ascii="Times New Roman" w:eastAsia="Times New Roman" w:hAnsi="Times New Roman"/>
          <w:sz w:val="28"/>
          <w:szCs w:val="26"/>
        </w:rPr>
        <w:t>HSSV</w:t>
      </w:r>
      <w:r w:rsidRPr="00EC3483">
        <w:rPr>
          <w:rFonts w:ascii="Times New Roman" w:eastAsia="Times New Roman" w:hAnsi="Times New Roman"/>
          <w:sz w:val="28"/>
          <w:szCs w:val="26"/>
          <w:lang w:val="vi-VN"/>
        </w:rPr>
        <w:t xml:space="preserve"> hoàn thành một chương trình cụ thể và đủ điều kiện để nhận bằng tốt nghiệp tương ứng với chương trình đó, cụ thể:</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a</w:t>
      </w:r>
      <w:r w:rsidRPr="00EC3483">
        <w:rPr>
          <w:rFonts w:ascii="Times New Roman" w:eastAsia="Times New Roman" w:hAnsi="Times New Roman"/>
          <w:sz w:val="28"/>
          <w:szCs w:val="26"/>
          <w:lang w:val="vi-VN"/>
        </w:rPr>
        <w:t xml:space="preserve">) Thời gian đào tạo trình độ trung cấp </w:t>
      </w:r>
      <w:proofErr w:type="gramStart"/>
      <w:r w:rsidRPr="00EC3483">
        <w:rPr>
          <w:rFonts w:ascii="Times New Roman" w:eastAsia="Times New Roman" w:hAnsi="Times New Roman"/>
          <w:sz w:val="28"/>
          <w:szCs w:val="26"/>
          <w:lang w:val="vi-VN"/>
        </w:rPr>
        <w:t>theo</w:t>
      </w:r>
      <w:proofErr w:type="gramEnd"/>
      <w:r w:rsidRPr="00EC3483">
        <w:rPr>
          <w:rFonts w:ascii="Times New Roman" w:eastAsia="Times New Roman" w:hAnsi="Times New Roman"/>
          <w:sz w:val="28"/>
          <w:szCs w:val="26"/>
          <w:lang w:val="vi-VN"/>
        </w:rPr>
        <w:t xml:space="preserve"> phương thức tích lũy tín chỉ là thời gian tích lũy đủ số lượng tín chỉ quy định cho từng chương trình. Tùy thuộc vào đối tượng tuyển sinh, thời gian đào tạo trình độ trung cấp</w:t>
      </w:r>
      <w:r w:rsidRPr="00EC3483">
        <w:rPr>
          <w:rFonts w:ascii="Times New Roman" w:eastAsia="Times New Roman" w:hAnsi="Times New Roman"/>
          <w:sz w:val="28"/>
          <w:szCs w:val="26"/>
        </w:rPr>
        <w:t xml:space="preserve"> được thiết kế như sau:</w:t>
      </w:r>
    </w:p>
    <w:p w:rsidR="006E7B3B" w:rsidRPr="00EC3483" w:rsidRDefault="006E7B3B" w:rsidP="006E7B3B">
      <w:pPr>
        <w:shd w:val="clear" w:color="auto" w:fill="FFFFFF"/>
        <w:spacing w:before="120" w:after="150" w:line="240" w:lineRule="auto"/>
        <w:ind w:firstLine="567"/>
        <w:jc w:val="both"/>
        <w:rPr>
          <w:rFonts w:ascii="Times New Roman" w:hAnsi="Times New Roman"/>
          <w:sz w:val="28"/>
          <w:szCs w:val="26"/>
        </w:rPr>
      </w:pPr>
      <w:r w:rsidRPr="00EC3483">
        <w:rPr>
          <w:rFonts w:ascii="Times New Roman" w:hAnsi="Times New Roman"/>
          <w:sz w:val="28"/>
          <w:szCs w:val="26"/>
        </w:rPr>
        <w:t>- Thí sinh tốt nghiệp THPT hoặc tương đương: đào tạo 01 năm đến 1</w:t>
      </w:r>
      <w:proofErr w:type="gramStart"/>
      <w:r w:rsidRPr="00EC3483">
        <w:rPr>
          <w:rFonts w:ascii="Times New Roman" w:hAnsi="Times New Roman"/>
          <w:sz w:val="28"/>
          <w:szCs w:val="26"/>
        </w:rPr>
        <w:t>,5</w:t>
      </w:r>
      <w:proofErr w:type="gramEnd"/>
      <w:r w:rsidRPr="00EC3483">
        <w:rPr>
          <w:rFonts w:ascii="Times New Roman" w:hAnsi="Times New Roman"/>
          <w:sz w:val="28"/>
          <w:szCs w:val="26"/>
        </w:rPr>
        <w:t xml:space="preserve"> năm (hệ 01 năm).</w:t>
      </w:r>
    </w:p>
    <w:p w:rsidR="006E7B3B" w:rsidRPr="00EC3483" w:rsidRDefault="006E7B3B" w:rsidP="006E7B3B">
      <w:pPr>
        <w:shd w:val="clear" w:color="auto" w:fill="FFFFFF"/>
        <w:spacing w:before="120" w:after="150" w:line="240" w:lineRule="auto"/>
        <w:ind w:firstLine="567"/>
        <w:jc w:val="both"/>
        <w:rPr>
          <w:rFonts w:ascii="Times New Roman" w:hAnsi="Times New Roman"/>
          <w:sz w:val="28"/>
          <w:szCs w:val="26"/>
        </w:rPr>
      </w:pPr>
      <w:r w:rsidRPr="00EC3483">
        <w:rPr>
          <w:rFonts w:ascii="Times New Roman" w:hAnsi="Times New Roman"/>
          <w:sz w:val="28"/>
          <w:szCs w:val="26"/>
        </w:rPr>
        <w:t>- Thí sinh chưa tốt nghiệp THPT, đã hoàn thành chương trình THPT: đào tạo 01 năm 03 tháng đến 01 năm 8 tháng (hệ 01 năm 03 tháng).</w:t>
      </w:r>
    </w:p>
    <w:p w:rsidR="006E7B3B" w:rsidRPr="00EC3483" w:rsidRDefault="006E7B3B" w:rsidP="006E7B3B">
      <w:pPr>
        <w:shd w:val="clear" w:color="auto" w:fill="FFFFFF"/>
        <w:spacing w:before="120" w:after="150" w:line="240" w:lineRule="auto"/>
        <w:ind w:firstLine="567"/>
        <w:jc w:val="both"/>
        <w:rPr>
          <w:rFonts w:ascii="Times New Roman" w:hAnsi="Times New Roman"/>
          <w:sz w:val="28"/>
          <w:szCs w:val="26"/>
        </w:rPr>
      </w:pPr>
      <w:r w:rsidRPr="00EC3483">
        <w:rPr>
          <w:rFonts w:ascii="Times New Roman" w:hAnsi="Times New Roman"/>
          <w:sz w:val="28"/>
          <w:szCs w:val="26"/>
        </w:rPr>
        <w:t>- Thí sinh tốt nghiệp THCS: đào tạo 1</w:t>
      </w:r>
      <w:proofErr w:type="gramStart"/>
      <w:r w:rsidRPr="00EC3483">
        <w:rPr>
          <w:rFonts w:ascii="Times New Roman" w:hAnsi="Times New Roman"/>
          <w:sz w:val="28"/>
          <w:szCs w:val="26"/>
        </w:rPr>
        <w:t>,5</w:t>
      </w:r>
      <w:proofErr w:type="gramEnd"/>
      <w:r w:rsidRPr="00EC3483">
        <w:rPr>
          <w:rFonts w:ascii="Times New Roman" w:hAnsi="Times New Roman"/>
          <w:sz w:val="28"/>
          <w:szCs w:val="26"/>
        </w:rPr>
        <w:t xml:space="preserve"> năm đến 2 năm, không học các môn văn hóa (hệ 1,5 năm).</w:t>
      </w:r>
    </w:p>
    <w:p w:rsidR="006E7B3B" w:rsidRDefault="006E7B3B" w:rsidP="006E7B3B">
      <w:pPr>
        <w:shd w:val="clear" w:color="auto" w:fill="FFFFFF"/>
        <w:spacing w:before="120" w:after="150" w:line="240" w:lineRule="auto"/>
        <w:ind w:firstLine="567"/>
        <w:jc w:val="both"/>
        <w:rPr>
          <w:rFonts w:ascii="Times New Roman" w:hAnsi="Times New Roman"/>
          <w:sz w:val="28"/>
          <w:szCs w:val="26"/>
        </w:rPr>
      </w:pPr>
      <w:r w:rsidRPr="00EC3483">
        <w:rPr>
          <w:rFonts w:ascii="Times New Roman" w:hAnsi="Times New Roman"/>
          <w:sz w:val="28"/>
          <w:szCs w:val="26"/>
        </w:rPr>
        <w:t>- Thí sinh tốt nghiệp THCS: đào tạo 03 năm, có học các môn văn hóa (hệ 03 năm).</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lastRenderedPageBreak/>
        <w:t>b</w:t>
      </w:r>
      <w:r w:rsidRPr="00EC3483">
        <w:rPr>
          <w:rFonts w:ascii="Times New Roman" w:eastAsia="Times New Roman" w:hAnsi="Times New Roman"/>
          <w:sz w:val="28"/>
          <w:szCs w:val="26"/>
          <w:lang w:val="vi-VN"/>
        </w:rPr>
        <w:t xml:space="preserve">) </w:t>
      </w:r>
      <w:r w:rsidRPr="00EC3483">
        <w:rPr>
          <w:rFonts w:ascii="Times New Roman" w:eastAsia="Times New Roman" w:hAnsi="Times New Roman"/>
          <w:sz w:val="28"/>
          <w:szCs w:val="26"/>
        </w:rPr>
        <w:t xml:space="preserve">Học sinh </w:t>
      </w:r>
      <w:r w:rsidRPr="00EC3483">
        <w:rPr>
          <w:rFonts w:ascii="Times New Roman" w:eastAsia="Times New Roman" w:hAnsi="Times New Roman"/>
          <w:sz w:val="28"/>
          <w:szCs w:val="26"/>
          <w:lang w:val="vi-VN"/>
        </w:rPr>
        <w:t xml:space="preserve">có bằng tốt nghiệp trung học cơ sở, nếu có nguyện vọng tiếp tục học lên trình độ cao đẳng thì phải tích lũy thêm nội dung văn hóa </w:t>
      </w:r>
      <w:proofErr w:type="gramStart"/>
      <w:r w:rsidRPr="00EC3483">
        <w:rPr>
          <w:rFonts w:ascii="Times New Roman" w:eastAsia="Times New Roman" w:hAnsi="Times New Roman"/>
          <w:sz w:val="28"/>
          <w:szCs w:val="26"/>
        </w:rPr>
        <w:t>theo</w:t>
      </w:r>
      <w:proofErr w:type="gramEnd"/>
      <w:r w:rsidRPr="00EC3483">
        <w:rPr>
          <w:rFonts w:ascii="Times New Roman" w:eastAsia="Times New Roman" w:hAnsi="Times New Roman"/>
          <w:sz w:val="28"/>
          <w:szCs w:val="26"/>
        </w:rPr>
        <w:t xml:space="preserve"> quy định của chương trình</w:t>
      </w:r>
      <w:r w:rsidRPr="00EC3483">
        <w:rPr>
          <w:rFonts w:ascii="Times New Roman" w:eastAsia="Times New Roman" w:hAnsi="Times New Roman"/>
          <w:sz w:val="28"/>
          <w:szCs w:val="26"/>
          <w:lang w:val="vi-VN"/>
        </w:rPr>
        <w:t>;</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c</w:t>
      </w:r>
      <w:r w:rsidRPr="00EC3483">
        <w:rPr>
          <w:rFonts w:ascii="Times New Roman" w:eastAsia="Times New Roman" w:hAnsi="Times New Roman"/>
          <w:sz w:val="28"/>
          <w:szCs w:val="26"/>
          <w:lang w:val="vi-VN"/>
        </w:rPr>
        <w:t xml:space="preserve">) Thời gian đào tạo trình độ cao đẳng </w:t>
      </w:r>
      <w:proofErr w:type="gramStart"/>
      <w:r w:rsidRPr="00EC3483">
        <w:rPr>
          <w:rFonts w:ascii="Times New Roman" w:eastAsia="Times New Roman" w:hAnsi="Times New Roman"/>
          <w:sz w:val="28"/>
          <w:szCs w:val="26"/>
          <w:lang w:val="vi-VN"/>
        </w:rPr>
        <w:t>theo</w:t>
      </w:r>
      <w:proofErr w:type="gramEnd"/>
      <w:r w:rsidRPr="00EC3483">
        <w:rPr>
          <w:rFonts w:ascii="Times New Roman" w:eastAsia="Times New Roman" w:hAnsi="Times New Roman"/>
          <w:sz w:val="28"/>
          <w:szCs w:val="26"/>
          <w:lang w:val="vi-VN"/>
        </w:rPr>
        <w:t xml:space="preserve"> phương thức tích lũy tín chỉ là thời gian tích lũy đủ số lượng tín chỉ cho từng chương trình đối với người có bằng tốt nghiệp trung học phổ thông hoặc đã học và thi đạt yêu cầu đủ khối lượng kiến thức văn hóa trung học phổ thông.</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 xml:space="preserve">Tùy thuộc vào đối tượng tuyển sinh, thời gian đào tạo trình độ </w:t>
      </w:r>
      <w:r w:rsidRPr="00EC3483">
        <w:rPr>
          <w:rFonts w:ascii="Times New Roman" w:eastAsia="Times New Roman" w:hAnsi="Times New Roman"/>
          <w:sz w:val="28"/>
          <w:szCs w:val="26"/>
        </w:rPr>
        <w:t>cao đẳng được thiết kế như sau:</w:t>
      </w:r>
    </w:p>
    <w:p w:rsidR="006E7B3B" w:rsidRPr="00EC3483" w:rsidRDefault="006E7B3B" w:rsidP="006E7B3B">
      <w:pPr>
        <w:shd w:val="clear" w:color="auto" w:fill="FFFFFF"/>
        <w:spacing w:before="120" w:after="150" w:line="240" w:lineRule="auto"/>
        <w:ind w:firstLine="567"/>
        <w:jc w:val="both"/>
        <w:rPr>
          <w:rFonts w:ascii="Times New Roman" w:hAnsi="Times New Roman"/>
          <w:sz w:val="28"/>
          <w:szCs w:val="26"/>
        </w:rPr>
      </w:pPr>
      <w:r w:rsidRPr="00EC3483">
        <w:rPr>
          <w:rFonts w:ascii="Times New Roman" w:hAnsi="Times New Roman"/>
          <w:sz w:val="28"/>
          <w:szCs w:val="26"/>
        </w:rPr>
        <w:t>- Thí sinh tốt nghiệp THPT hoặc tương đương: đào tạo 02 năm đến 03 năm (hệ 02 năm).</w:t>
      </w:r>
    </w:p>
    <w:p w:rsidR="006E7B3B" w:rsidRDefault="006E7B3B" w:rsidP="006E7B3B">
      <w:pPr>
        <w:shd w:val="clear" w:color="auto" w:fill="FFFFFF"/>
        <w:spacing w:before="120" w:after="150" w:line="240" w:lineRule="auto"/>
        <w:ind w:firstLine="567"/>
        <w:jc w:val="both"/>
        <w:rPr>
          <w:rFonts w:ascii="Times New Roman" w:hAnsi="Times New Roman"/>
          <w:sz w:val="28"/>
          <w:szCs w:val="26"/>
        </w:rPr>
      </w:pPr>
      <w:r w:rsidRPr="00EC3483">
        <w:rPr>
          <w:rFonts w:ascii="Times New Roman" w:hAnsi="Times New Roman"/>
          <w:sz w:val="28"/>
          <w:szCs w:val="26"/>
        </w:rPr>
        <w:t xml:space="preserve">- Thí sinh tốt nghiệp trung cấp và có </w:t>
      </w:r>
      <w:r w:rsidRPr="00EC3483">
        <w:rPr>
          <w:rFonts w:ascii="Times New Roman" w:eastAsia="Times New Roman" w:hAnsi="Times New Roman"/>
          <w:sz w:val="28"/>
          <w:szCs w:val="26"/>
          <w:lang w:val="vi-VN"/>
        </w:rPr>
        <w:t xml:space="preserve">tích lũy thêm nội dung văn hóa </w:t>
      </w:r>
      <w:proofErr w:type="gramStart"/>
      <w:r w:rsidRPr="00EC3483">
        <w:rPr>
          <w:rFonts w:ascii="Times New Roman" w:eastAsia="Times New Roman" w:hAnsi="Times New Roman"/>
          <w:sz w:val="28"/>
          <w:szCs w:val="26"/>
        </w:rPr>
        <w:t>theo</w:t>
      </w:r>
      <w:proofErr w:type="gramEnd"/>
      <w:r w:rsidRPr="00EC3483">
        <w:rPr>
          <w:rFonts w:ascii="Times New Roman" w:eastAsia="Times New Roman" w:hAnsi="Times New Roman"/>
          <w:sz w:val="28"/>
          <w:szCs w:val="26"/>
        </w:rPr>
        <w:t xml:space="preserve"> quy định của chương trình</w:t>
      </w:r>
      <w:r w:rsidRPr="00EC3483">
        <w:rPr>
          <w:rFonts w:ascii="Times New Roman" w:hAnsi="Times New Roman"/>
          <w:sz w:val="28"/>
          <w:szCs w:val="26"/>
        </w:rPr>
        <w:t>: đào tạo 01 năm (hệ liên thông cao đẳng).</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2. Thời gian tối đa để </w:t>
      </w:r>
      <w:r w:rsidRPr="00EC3483">
        <w:rPr>
          <w:rFonts w:ascii="Times New Roman" w:eastAsia="Times New Roman" w:hAnsi="Times New Roman"/>
          <w:sz w:val="28"/>
          <w:szCs w:val="26"/>
        </w:rPr>
        <w:t>HSSV</w:t>
      </w:r>
      <w:r w:rsidRPr="00EC3483">
        <w:rPr>
          <w:rFonts w:ascii="Times New Roman" w:eastAsia="Times New Roman" w:hAnsi="Times New Roman"/>
          <w:sz w:val="28"/>
          <w:szCs w:val="26"/>
          <w:lang w:val="vi-VN"/>
        </w:rPr>
        <w:t xml:space="preserve"> hoàn thành chương trình bao gồm thời gian tối đa để hoàn thành các môn học trong chương trình, được tính từ thời điểm bắt đầu học môn học thứ nhất đến khi hoàn thành môn học cuối cùng của chương trình và thời gian tối đa để hoàn thành các môn thi tốt nghiệp hoặc hoàn thành chuyên đề, khóa luận tốt nghiệp;</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xml:space="preserve">Thời gian tối đa để </w:t>
      </w:r>
      <w:r w:rsidRPr="00EC3483">
        <w:rPr>
          <w:rFonts w:ascii="Times New Roman" w:eastAsia="Times New Roman" w:hAnsi="Times New Roman"/>
          <w:sz w:val="28"/>
          <w:szCs w:val="26"/>
        </w:rPr>
        <w:t>HSSV</w:t>
      </w:r>
      <w:r w:rsidRPr="00EC3483">
        <w:rPr>
          <w:rFonts w:ascii="Times New Roman" w:eastAsia="Times New Roman" w:hAnsi="Times New Roman"/>
          <w:sz w:val="28"/>
          <w:szCs w:val="26"/>
          <w:lang w:val="vi-VN"/>
        </w:rPr>
        <w:t xml:space="preserve"> hoàn thành chương trình </w:t>
      </w:r>
      <w:r w:rsidRPr="00EC3483">
        <w:rPr>
          <w:rFonts w:ascii="Times New Roman" w:eastAsia="Times New Roman" w:hAnsi="Times New Roman"/>
          <w:sz w:val="28"/>
          <w:szCs w:val="26"/>
        </w:rPr>
        <w:t xml:space="preserve">không vượt quá </w:t>
      </w:r>
      <w:r w:rsidRPr="00EC3483">
        <w:rPr>
          <w:rFonts w:ascii="Times New Roman" w:eastAsia="Times New Roman" w:hAnsi="Times New Roman"/>
          <w:sz w:val="28"/>
          <w:szCs w:val="26"/>
          <w:lang w:val="vi-VN"/>
        </w:rPr>
        <w:t xml:space="preserve">hai lần thời gian thiết kế cho chương trình từ hai đến ba năm học, </w:t>
      </w:r>
      <w:r w:rsidRPr="00EC3483">
        <w:rPr>
          <w:rFonts w:ascii="Times New Roman" w:eastAsia="Times New Roman" w:hAnsi="Times New Roman"/>
          <w:sz w:val="28"/>
          <w:szCs w:val="26"/>
        </w:rPr>
        <w:t xml:space="preserve">không vượt quá </w:t>
      </w:r>
      <w:r w:rsidRPr="00EC3483">
        <w:rPr>
          <w:rFonts w:ascii="Times New Roman" w:eastAsia="Times New Roman" w:hAnsi="Times New Roman"/>
          <w:sz w:val="28"/>
          <w:szCs w:val="26"/>
          <w:lang w:val="vi-VN"/>
        </w:rPr>
        <w:t>ba lần thời gian thiết kế cho chương trình từ một đến dưới hai năm học, cụ thể như sau:</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a) Thời gian tối đa đối với trình độ cao đẳng: 06 năm đối với bậc cao đẳng; 03 năm đối với bậc liên thông cao đẳng.</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b) Thời gian tối đa đối với trình độ trung cấp: 4,5 năm đối với hệ 01 năm đến 1,5 năm và 06 năm đối với hệ 03 năm.</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Ngoài ra, Hiệu trưởng xem xét, quyết định kéo dài thêm thời gian tối đa đối với </w:t>
      </w:r>
      <w:r w:rsidRPr="00EC3483">
        <w:rPr>
          <w:rFonts w:ascii="Times New Roman" w:eastAsia="Times New Roman" w:hAnsi="Times New Roman"/>
          <w:sz w:val="28"/>
          <w:szCs w:val="26"/>
        </w:rPr>
        <w:t xml:space="preserve">HSSV </w:t>
      </w:r>
      <w:r w:rsidRPr="00EC3483">
        <w:rPr>
          <w:rFonts w:ascii="Times New Roman" w:eastAsia="Times New Roman" w:hAnsi="Times New Roman"/>
          <w:sz w:val="28"/>
          <w:szCs w:val="26"/>
          <w:lang w:val="vi-VN"/>
        </w:rPr>
        <w:t>thuộc vào một trong các trường hợp sau: Được điều động đi thực hiện nghĩa vụ an ninh - quốc phòng, sau khi hoàn thành nghĩa vụ tiếp tục học tại trường; có giấy xác nhận khuyết tật theo quy định của Luật Người khuyết tật; vì lý do sức khỏe phải dừng học trong thời gian dài để điều trị; bị truy cứu trách nhiệm hình sự, đã có kết luận của cơ quan có thẩm quyền nhưng không thuộc trường hợp bị xử lý kỷ luật ở mức bị buộc thôi học;</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proofErr w:type="gramStart"/>
      <w:r w:rsidRPr="00EC3483">
        <w:rPr>
          <w:rFonts w:ascii="Times New Roman" w:eastAsia="Times New Roman" w:hAnsi="Times New Roman"/>
          <w:sz w:val="28"/>
          <w:szCs w:val="26"/>
        </w:rPr>
        <w:t>HSSV</w:t>
      </w:r>
      <w:r w:rsidRPr="00EC3483">
        <w:rPr>
          <w:rFonts w:ascii="Times New Roman" w:eastAsia="Times New Roman" w:hAnsi="Times New Roman"/>
          <w:sz w:val="28"/>
          <w:szCs w:val="26"/>
          <w:lang w:val="vi-VN"/>
        </w:rPr>
        <w:t xml:space="preserve"> cùng lúc hai chương trình, thời gian tối đa để hoàn thành hai chương trình bằng thời gian tối đa lớn nhất để hoàn thành một trong hai chương trình và được tính từ khi bắt đầu học chương trình thứ nhất.</w:t>
      </w:r>
      <w:proofErr w:type="gramEnd"/>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3. Thời gian tổ chức giảng dạy của trường bảo đảm yêu cầu sau:</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Thời gian tổ chức giảng dạy của trường từ 6 giờ đến 22 giờ hàng ngày;</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lastRenderedPageBreak/>
        <w:t xml:space="preserve">b) Tổng thời lượng học tập theo thời khóa biểu đối với một </w:t>
      </w:r>
      <w:r w:rsidRPr="00EC3483">
        <w:rPr>
          <w:rFonts w:ascii="Times New Roman" w:eastAsia="Times New Roman" w:hAnsi="Times New Roman"/>
          <w:sz w:val="28"/>
          <w:szCs w:val="26"/>
        </w:rPr>
        <w:t>HSSV</w:t>
      </w:r>
      <w:r w:rsidRPr="00EC3483">
        <w:rPr>
          <w:rFonts w:ascii="Times New Roman" w:eastAsia="Times New Roman" w:hAnsi="Times New Roman"/>
          <w:sz w:val="28"/>
          <w:szCs w:val="26"/>
          <w:lang w:val="vi-VN"/>
        </w:rPr>
        <w:t xml:space="preserve"> trong một ngày không quá 8 giờ, trừ các nội dung bắt buộc phải có nhiều thời gian hơn 8 giờ mới đủ điều kiện thực hiện. Trong đó, một tuần học không bố trí quá 30 giờ lý thuyết; trong một ngày, không bố trí quá 6 giờ lý thuyết.</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 xml:space="preserve">Trưởng phòng Tuyển sinh - Đào tạo kết hợp với các Trưởng khoa sắp xếp thời khóa biểu cho toàn trường, căn cứ vào số lượng </w:t>
      </w:r>
      <w:r w:rsidRPr="00EC3483">
        <w:rPr>
          <w:rFonts w:ascii="Times New Roman" w:eastAsia="Times New Roman" w:hAnsi="Times New Roman"/>
          <w:sz w:val="28"/>
          <w:szCs w:val="26"/>
        </w:rPr>
        <w:t>HSSV</w:t>
      </w:r>
      <w:r w:rsidRPr="00EC3483">
        <w:rPr>
          <w:rFonts w:ascii="Times New Roman" w:eastAsia="Times New Roman" w:hAnsi="Times New Roman"/>
          <w:sz w:val="28"/>
          <w:szCs w:val="26"/>
          <w:lang w:val="vi-VN"/>
        </w:rPr>
        <w:t>, số lớp học cần tổ chức và điều kiện cơ sở vật chất của trường.</w:t>
      </w:r>
    </w:p>
    <w:p w:rsidR="006E7B3B" w:rsidRPr="00EC3483" w:rsidRDefault="006E7B3B" w:rsidP="006E7B3B">
      <w:pPr>
        <w:shd w:val="clear" w:color="auto" w:fill="FFFFFF"/>
        <w:spacing w:before="120" w:after="150" w:line="240" w:lineRule="auto"/>
        <w:ind w:firstLine="567"/>
        <w:rPr>
          <w:rFonts w:ascii="Times New Roman" w:eastAsia="Times New Roman" w:hAnsi="Times New Roman"/>
          <w:sz w:val="28"/>
          <w:szCs w:val="26"/>
        </w:rPr>
      </w:pPr>
      <w:bookmarkStart w:id="0" w:name="dieu_4"/>
      <w:r w:rsidRPr="00EC3483">
        <w:rPr>
          <w:rFonts w:ascii="Times New Roman" w:eastAsia="Times New Roman" w:hAnsi="Times New Roman"/>
          <w:b/>
          <w:bCs/>
          <w:sz w:val="28"/>
          <w:szCs w:val="26"/>
        </w:rPr>
        <w:t>2.3.1.</w:t>
      </w:r>
      <w:r w:rsidRPr="00EC3483">
        <w:rPr>
          <w:rFonts w:ascii="Times New Roman" w:eastAsia="Times New Roman" w:hAnsi="Times New Roman"/>
          <w:b/>
          <w:bCs/>
          <w:sz w:val="28"/>
          <w:szCs w:val="26"/>
          <w:lang w:val="vi-VN"/>
        </w:rPr>
        <w:t>4. Địa điểm đào tạo</w:t>
      </w:r>
      <w:bookmarkEnd w:id="0"/>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1. Địa điểm đào tạo được thực hiện tại Trường </w:t>
      </w:r>
      <w:r w:rsidRPr="00EC3483">
        <w:rPr>
          <w:rFonts w:ascii="Times New Roman" w:eastAsia="Times New Roman" w:hAnsi="Times New Roman"/>
          <w:sz w:val="28"/>
          <w:szCs w:val="26"/>
        </w:rPr>
        <w:t xml:space="preserve">Cao đẳng Lý Tự Trọng </w:t>
      </w:r>
      <w:r>
        <w:rPr>
          <w:rFonts w:ascii="Times New Roman" w:eastAsia="Times New Roman" w:hAnsi="Times New Roman"/>
          <w:sz w:val="28"/>
          <w:szCs w:val="26"/>
        </w:rPr>
        <w:t>Thành phố Hồ Chí Minh,</w:t>
      </w:r>
      <w:r w:rsidRPr="00EC3483">
        <w:rPr>
          <w:rFonts w:ascii="Times New Roman" w:eastAsia="Times New Roman" w:hAnsi="Times New Roman"/>
          <w:sz w:val="28"/>
          <w:szCs w:val="26"/>
        </w:rPr>
        <w:t xml:space="preserve"> số 390 Hoàng Văn Thụ, phường 4, quận Tân Bình, TP.HCM</w:t>
      </w:r>
      <w:r w:rsidRPr="00EC3483">
        <w:rPr>
          <w:rFonts w:ascii="Times New Roman" w:eastAsia="Times New Roman" w:hAnsi="Times New Roman"/>
          <w:sz w:val="28"/>
          <w:szCs w:val="26"/>
          <w:lang w:val="vi-VN"/>
        </w:rPr>
        <w:t>. Trong đó, nhà trường có thể tổ chức giảng dạy ngoài phạm vi của trường các nội dung về</w:t>
      </w:r>
      <w:r w:rsidRPr="00EC3483">
        <w:rPr>
          <w:rFonts w:ascii="Times New Roman" w:eastAsia="Times New Roman" w:hAnsi="Times New Roman"/>
          <w:sz w:val="28"/>
          <w:szCs w:val="26"/>
        </w:rPr>
        <w:t xml:space="preserve"> A</w:t>
      </w:r>
      <w:r w:rsidRPr="00EC3483">
        <w:rPr>
          <w:rFonts w:ascii="Times New Roman" w:eastAsia="Times New Roman" w:hAnsi="Times New Roman"/>
          <w:sz w:val="28"/>
          <w:szCs w:val="26"/>
          <w:lang w:val="vi-VN"/>
        </w:rPr>
        <w:t xml:space="preserve">n ninh - quốc phòng, </w:t>
      </w:r>
      <w:r w:rsidRPr="00EC3483">
        <w:rPr>
          <w:rFonts w:ascii="Times New Roman" w:eastAsia="Times New Roman" w:hAnsi="Times New Roman"/>
          <w:sz w:val="28"/>
          <w:szCs w:val="26"/>
        </w:rPr>
        <w:t xml:space="preserve">thực tập tốt nghiệp </w:t>
      </w:r>
      <w:r w:rsidRPr="00EC3483">
        <w:rPr>
          <w:rFonts w:ascii="Times New Roman" w:eastAsia="Times New Roman" w:hAnsi="Times New Roman"/>
          <w:sz w:val="28"/>
          <w:szCs w:val="26"/>
          <w:lang w:val="vi-VN"/>
        </w:rPr>
        <w:t>trên cơ sở bảo đảm chất lượng đào tạo.</w:t>
      </w:r>
    </w:p>
    <w:p w:rsidR="006E7B3B"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2. Việc thi kết thúc môn học, thi tốt nghiệp phải được thực hiện tại trường.</w:t>
      </w:r>
    </w:p>
    <w:p w:rsidR="006E7B3B" w:rsidRPr="00D638FE"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b/>
          <w:bCs/>
          <w:sz w:val="28"/>
          <w:szCs w:val="26"/>
        </w:rPr>
        <w:t>2.3.1.</w:t>
      </w:r>
      <w:r w:rsidRPr="00EC3483">
        <w:rPr>
          <w:rFonts w:ascii="Times New Roman" w:eastAsia="Times New Roman" w:hAnsi="Times New Roman"/>
          <w:b/>
          <w:bCs/>
          <w:sz w:val="28"/>
          <w:szCs w:val="26"/>
          <w:lang w:val="vi-VN"/>
        </w:rPr>
        <w:t>5. Kế hoạch đào tạo</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1. Căn cứ vào khối lượng kiến thức, yêu cầu kỹ năng quy định của chương trình, </w:t>
      </w:r>
      <w:r w:rsidRPr="00EC3483">
        <w:rPr>
          <w:rFonts w:ascii="Times New Roman" w:eastAsia="Times New Roman" w:hAnsi="Times New Roman"/>
          <w:sz w:val="28"/>
          <w:szCs w:val="26"/>
        </w:rPr>
        <w:t xml:space="preserve">trưởng khoa chuyên môn trình </w:t>
      </w:r>
      <w:r w:rsidRPr="00EC3483">
        <w:rPr>
          <w:rFonts w:ascii="Times New Roman" w:eastAsia="Times New Roman" w:hAnsi="Times New Roman"/>
          <w:sz w:val="28"/>
          <w:szCs w:val="26"/>
          <w:lang w:val="vi-VN"/>
        </w:rPr>
        <w:t xml:space="preserve">hiệu trưởng </w:t>
      </w:r>
      <w:r w:rsidRPr="00EC3483">
        <w:rPr>
          <w:rFonts w:ascii="Times New Roman" w:eastAsia="Times New Roman" w:hAnsi="Times New Roman"/>
          <w:sz w:val="28"/>
          <w:szCs w:val="26"/>
        </w:rPr>
        <w:t xml:space="preserve">duyệt </w:t>
      </w:r>
      <w:r w:rsidRPr="00EC3483">
        <w:rPr>
          <w:rFonts w:ascii="Times New Roman" w:eastAsia="Times New Roman" w:hAnsi="Times New Roman"/>
          <w:sz w:val="28"/>
          <w:szCs w:val="26"/>
          <w:lang w:val="vi-VN"/>
        </w:rPr>
        <w:t>phân bố số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cho từng năm học, học kỳ</w:t>
      </w:r>
      <w:r w:rsidRPr="00EC3483">
        <w:rPr>
          <w:rFonts w:ascii="Times New Roman" w:eastAsia="Times New Roman" w:hAnsi="Times New Roman"/>
          <w:sz w:val="28"/>
          <w:szCs w:val="26"/>
        </w:rPr>
        <w:t xml:space="preserve"> và được thể hiện trong chương trình đào tạo của từng ngành</w:t>
      </w:r>
      <w:r w:rsidRPr="00EC3483">
        <w:rPr>
          <w:rFonts w:ascii="Times New Roman" w:eastAsia="Times New Roman" w:hAnsi="Times New Roman"/>
          <w:sz w:val="28"/>
          <w:szCs w:val="26"/>
          <w:lang w:val="vi-VN"/>
        </w:rPr>
        <w:t>.</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xml:space="preserve">2. Trước khi bắt đầu một khóa học, năm học, học kỳ, trường phải công bố công khai kế hoạch đào tạo đối với khóa học, năm học, học kỳ đó. Kế hoạch đào tạo cho từng khóa học, năm học, học kỳ thể hiện </w:t>
      </w:r>
      <w:r w:rsidRPr="00EC3483">
        <w:rPr>
          <w:rFonts w:ascii="Times New Roman" w:eastAsia="Times New Roman" w:hAnsi="Times New Roman"/>
          <w:sz w:val="28"/>
          <w:szCs w:val="26"/>
        </w:rPr>
        <w:t xml:space="preserve">ít nhất </w:t>
      </w:r>
      <w:r w:rsidRPr="00EC3483">
        <w:rPr>
          <w:rFonts w:ascii="Times New Roman" w:eastAsia="Times New Roman" w:hAnsi="Times New Roman"/>
          <w:sz w:val="28"/>
          <w:szCs w:val="26"/>
          <w:lang w:val="vi-VN"/>
        </w:rPr>
        <w:t>các nội dung sau: số lượng học kỳ thời điểm bắt đầu và kết thúc của mỗi học kỳ, năm học, khóa học và thời gian nghỉ hè, tết đối với lớp học trong cùng một đợt tuyển sinh; chương trình của từng môn học.</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Pr>
          <w:rFonts w:ascii="Times New Roman" w:eastAsia="Times New Roman" w:hAnsi="Times New Roman"/>
          <w:b/>
          <w:bCs/>
          <w:sz w:val="28"/>
          <w:szCs w:val="26"/>
        </w:rPr>
        <w:t>2.3.2. T</w:t>
      </w:r>
      <w:r w:rsidRPr="00EC3483">
        <w:rPr>
          <w:rFonts w:ascii="Times New Roman" w:eastAsia="Times New Roman" w:hAnsi="Times New Roman"/>
          <w:b/>
          <w:bCs/>
          <w:sz w:val="28"/>
          <w:szCs w:val="26"/>
        </w:rPr>
        <w:t xml:space="preserve">ổ chức đào tạo </w:t>
      </w:r>
      <w:proofErr w:type="gramStart"/>
      <w:r w:rsidRPr="00EC3483">
        <w:rPr>
          <w:rFonts w:ascii="Times New Roman" w:eastAsia="Times New Roman" w:hAnsi="Times New Roman"/>
          <w:b/>
          <w:bCs/>
          <w:sz w:val="28"/>
          <w:szCs w:val="26"/>
        </w:rPr>
        <w:t>theo</w:t>
      </w:r>
      <w:proofErr w:type="gramEnd"/>
      <w:r w:rsidRPr="00EC3483">
        <w:rPr>
          <w:rFonts w:ascii="Times New Roman" w:eastAsia="Times New Roman" w:hAnsi="Times New Roman"/>
          <w:b/>
          <w:bCs/>
          <w:sz w:val="28"/>
          <w:szCs w:val="26"/>
        </w:rPr>
        <w:t xml:space="preserve"> phương thức tích lũy tín chỉ</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bookmarkStart w:id="1" w:name="dieu_6"/>
      <w:r>
        <w:rPr>
          <w:rFonts w:ascii="Times New Roman" w:eastAsia="Times New Roman" w:hAnsi="Times New Roman"/>
          <w:b/>
          <w:bCs/>
          <w:sz w:val="28"/>
          <w:szCs w:val="26"/>
        </w:rPr>
        <w:t>2.3.2.1</w:t>
      </w:r>
      <w:r w:rsidRPr="00EC3483">
        <w:rPr>
          <w:rFonts w:ascii="Times New Roman" w:eastAsia="Times New Roman" w:hAnsi="Times New Roman"/>
          <w:b/>
          <w:bCs/>
          <w:sz w:val="28"/>
          <w:szCs w:val="26"/>
          <w:lang w:val="vi-VN"/>
        </w:rPr>
        <w:t>. Đăng ký nhập học</w:t>
      </w:r>
      <w:bookmarkEnd w:id="1"/>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1. Khi đăng ký nhập học </w:t>
      </w:r>
      <w:r w:rsidRPr="00EC3483">
        <w:rPr>
          <w:rFonts w:ascii="Times New Roman" w:eastAsia="Times New Roman" w:hAnsi="Times New Roman"/>
          <w:sz w:val="28"/>
          <w:szCs w:val="26"/>
        </w:rPr>
        <w:t>người học</w:t>
      </w:r>
      <w:r w:rsidRPr="00EC3483">
        <w:rPr>
          <w:rFonts w:ascii="Times New Roman" w:eastAsia="Times New Roman" w:hAnsi="Times New Roman"/>
          <w:sz w:val="28"/>
          <w:szCs w:val="26"/>
          <w:lang w:val="vi-VN"/>
        </w:rPr>
        <w:t xml:space="preserve"> phải nộp các giấy tờ theo quy định </w:t>
      </w:r>
      <w:r w:rsidRPr="00EC3483">
        <w:rPr>
          <w:rFonts w:ascii="Times New Roman" w:eastAsia="Times New Roman" w:hAnsi="Times New Roman"/>
          <w:sz w:val="28"/>
          <w:szCs w:val="26"/>
        </w:rPr>
        <w:t xml:space="preserve">tại Quy chế tuyển sinh </w:t>
      </w:r>
      <w:r w:rsidRPr="00EC3483">
        <w:rPr>
          <w:rFonts w:ascii="Times New Roman" w:eastAsia="Times New Roman" w:hAnsi="Times New Roman"/>
          <w:sz w:val="28"/>
          <w:szCs w:val="26"/>
          <w:lang w:val="vi-VN"/>
        </w:rPr>
        <w:t xml:space="preserve">hiện hành. Tất cả giấy tờ nhập học phải được xếp vào túi hồ sơ của từng cá nhân và được quản lý tại </w:t>
      </w:r>
      <w:r w:rsidRPr="00EC3483">
        <w:rPr>
          <w:rFonts w:ascii="Times New Roman" w:eastAsia="Times New Roman" w:hAnsi="Times New Roman"/>
          <w:sz w:val="28"/>
          <w:szCs w:val="26"/>
        </w:rPr>
        <w:t>phòng Công tác chính trị - Học sinh Sinh viên của trường</w:t>
      </w:r>
      <w:r w:rsidRPr="00EC3483">
        <w:rPr>
          <w:rFonts w:ascii="Times New Roman" w:eastAsia="Times New Roman" w:hAnsi="Times New Roman"/>
          <w:sz w:val="28"/>
          <w:szCs w:val="26"/>
          <w:lang w:val="vi-VN"/>
        </w:rPr>
        <w:t>.</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2. Sau khi xem xét đủ điều kiện nhập học, </w:t>
      </w:r>
      <w:r w:rsidRPr="00EC3483">
        <w:rPr>
          <w:rFonts w:ascii="Times New Roman" w:eastAsia="Times New Roman" w:hAnsi="Times New Roman"/>
          <w:sz w:val="28"/>
          <w:szCs w:val="26"/>
        </w:rPr>
        <w:t xml:space="preserve">phòng Tuyển sinh – Đào tạo trình </w:t>
      </w:r>
      <w:r w:rsidRPr="00EC3483">
        <w:rPr>
          <w:rFonts w:ascii="Times New Roman" w:eastAsia="Times New Roman" w:hAnsi="Times New Roman"/>
          <w:sz w:val="28"/>
          <w:szCs w:val="26"/>
          <w:lang w:val="vi-VN"/>
        </w:rPr>
        <w:t xml:space="preserve">hiệu trưởng ký quyết định công nhận người đến học là </w:t>
      </w:r>
      <w:r w:rsidRPr="00EC3483">
        <w:rPr>
          <w:rFonts w:ascii="Times New Roman" w:eastAsia="Times New Roman" w:hAnsi="Times New Roman"/>
          <w:sz w:val="28"/>
          <w:szCs w:val="26"/>
        </w:rPr>
        <w:t>HSSV</w:t>
      </w:r>
      <w:r w:rsidRPr="00EC3483">
        <w:rPr>
          <w:rFonts w:ascii="Times New Roman" w:eastAsia="Times New Roman" w:hAnsi="Times New Roman"/>
          <w:sz w:val="28"/>
          <w:szCs w:val="26"/>
          <w:lang w:val="vi-VN"/>
        </w:rPr>
        <w:t xml:space="preserve"> chính thức của trường</w:t>
      </w:r>
      <w:r w:rsidRPr="00EC3483">
        <w:rPr>
          <w:rFonts w:ascii="Times New Roman" w:eastAsia="Times New Roman" w:hAnsi="Times New Roman"/>
          <w:sz w:val="28"/>
          <w:szCs w:val="26"/>
        </w:rPr>
        <w:t xml:space="preserve"> và </w:t>
      </w:r>
      <w:r w:rsidRPr="00EC3483">
        <w:rPr>
          <w:rFonts w:ascii="Times New Roman" w:eastAsia="Times New Roman" w:hAnsi="Times New Roman"/>
          <w:sz w:val="28"/>
          <w:szCs w:val="26"/>
          <w:lang w:val="vi-VN"/>
        </w:rPr>
        <w:t>cấp</w:t>
      </w:r>
      <w:r w:rsidRPr="00EC3483">
        <w:rPr>
          <w:rFonts w:ascii="Times New Roman" w:eastAsia="Times New Roman" w:hAnsi="Times New Roman"/>
          <w:sz w:val="28"/>
          <w:szCs w:val="26"/>
        </w:rPr>
        <w:t xml:space="preserve"> Thẻ HSSV.</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lastRenderedPageBreak/>
        <w:t>3. Trường phải cung cấp đầy đủ các thông tin cho HSSV về mục tiêu, nội dung và kế hoạch học tập của các chương trình, quy chế đào tạo, nghĩa vụ và quyền lợi của HSSV.</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bookmarkStart w:id="2" w:name="dieu_7"/>
      <w:bookmarkStart w:id="3" w:name="dieu_19"/>
      <w:r>
        <w:rPr>
          <w:rFonts w:ascii="Times New Roman" w:eastAsia="Times New Roman" w:hAnsi="Times New Roman"/>
          <w:b/>
          <w:bCs/>
          <w:sz w:val="28"/>
          <w:szCs w:val="26"/>
        </w:rPr>
        <w:t>2.3.2.2</w:t>
      </w:r>
      <w:r w:rsidRPr="00EC3483">
        <w:rPr>
          <w:rFonts w:ascii="Times New Roman" w:eastAsia="Times New Roman" w:hAnsi="Times New Roman"/>
          <w:b/>
          <w:bCs/>
          <w:sz w:val="28"/>
          <w:szCs w:val="26"/>
          <w:lang w:val="vi-VN"/>
        </w:rPr>
        <w:t>. Tổ chức lớp học</w:t>
      </w:r>
      <w:bookmarkEnd w:id="3"/>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1. Lớp học của sinh viên được tổ chức dưới hai hình thức:</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rPr>
        <w:t xml:space="preserve">a) </w:t>
      </w:r>
      <w:r w:rsidRPr="00EC3483">
        <w:rPr>
          <w:rFonts w:ascii="Times New Roman" w:eastAsia="Times New Roman" w:hAnsi="Times New Roman"/>
          <w:sz w:val="28"/>
          <w:szCs w:val="26"/>
          <w:lang w:val="vi-VN"/>
        </w:rPr>
        <w:t xml:space="preserve">Lớp học ổn định, được tổ chức </w:t>
      </w:r>
      <w:proofErr w:type="gramStart"/>
      <w:r w:rsidRPr="00EC3483">
        <w:rPr>
          <w:rFonts w:ascii="Times New Roman" w:eastAsia="Times New Roman" w:hAnsi="Times New Roman"/>
          <w:sz w:val="28"/>
          <w:szCs w:val="26"/>
          <w:lang w:val="vi-VN"/>
        </w:rPr>
        <w:t>theo</w:t>
      </w:r>
      <w:proofErr w:type="gramEnd"/>
      <w:r w:rsidRPr="00EC3483">
        <w:rPr>
          <w:rFonts w:ascii="Times New Roman" w:eastAsia="Times New Roman" w:hAnsi="Times New Roman"/>
          <w:sz w:val="28"/>
          <w:szCs w:val="26"/>
          <w:lang w:val="vi-VN"/>
        </w:rPr>
        <w:t xml:space="preserve"> khóa, ngành tuyển sinh. Phòng </w:t>
      </w:r>
      <w:r w:rsidRPr="00EC3483">
        <w:rPr>
          <w:rFonts w:ascii="Times New Roman" w:eastAsia="Times New Roman" w:hAnsi="Times New Roman"/>
          <w:sz w:val="28"/>
          <w:szCs w:val="26"/>
        </w:rPr>
        <w:t xml:space="preserve">Tuyển sinh Đào tạo </w:t>
      </w:r>
      <w:r w:rsidRPr="00EC3483">
        <w:rPr>
          <w:rFonts w:ascii="Times New Roman" w:eastAsia="Times New Roman" w:hAnsi="Times New Roman"/>
          <w:sz w:val="28"/>
          <w:szCs w:val="26"/>
          <w:lang w:val="vi-VN"/>
        </w:rPr>
        <w:t xml:space="preserve">sắp xếp sinh viên trúng tuyển vào các lớp học ổn định. Đối với phần đông sinh viên lớp học ổn định được duy trì không thay đổi suốt cả khoá học. </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rPr>
        <w:t xml:space="preserve">b) </w:t>
      </w:r>
      <w:r w:rsidRPr="00EC3483">
        <w:rPr>
          <w:rFonts w:ascii="Times New Roman" w:eastAsia="Times New Roman" w:hAnsi="Times New Roman"/>
          <w:sz w:val="28"/>
          <w:szCs w:val="26"/>
          <w:lang w:val="vi-VN"/>
        </w:rPr>
        <w:t xml:space="preserve">Lớp học phần, được tổ chức </w:t>
      </w:r>
      <w:proofErr w:type="gramStart"/>
      <w:r w:rsidRPr="00EC3483">
        <w:rPr>
          <w:rFonts w:ascii="Times New Roman" w:eastAsia="Times New Roman" w:hAnsi="Times New Roman"/>
          <w:sz w:val="28"/>
          <w:szCs w:val="26"/>
          <w:lang w:val="vi-VN"/>
        </w:rPr>
        <w:t>theo</w:t>
      </w:r>
      <w:proofErr w:type="gramEnd"/>
      <w:r w:rsidRPr="00EC3483">
        <w:rPr>
          <w:rFonts w:ascii="Times New Roman" w:eastAsia="Times New Roman" w:hAnsi="Times New Roman"/>
          <w:sz w:val="28"/>
          <w:szCs w:val="26"/>
          <w:lang w:val="vi-VN"/>
        </w:rPr>
        <w:t xml:space="preserve"> từng học phần dựa vào đăng ký khối lượng học tập của sinh viên ở từng học kỳ.</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rPr>
        <w:t xml:space="preserve">c) </w:t>
      </w:r>
      <w:r w:rsidRPr="00EC3483">
        <w:rPr>
          <w:rFonts w:ascii="Times New Roman" w:eastAsia="Times New Roman" w:hAnsi="Times New Roman"/>
          <w:sz w:val="28"/>
          <w:szCs w:val="26"/>
          <w:lang w:val="vi-VN"/>
        </w:rPr>
        <w:t>Số lượng sinh viên tối thiểu cho mỗi lớp học phần được quy định như sau: 5</w:t>
      </w:r>
      <w:r w:rsidRPr="00EC3483">
        <w:rPr>
          <w:rFonts w:ascii="Times New Roman" w:eastAsia="Times New Roman" w:hAnsi="Times New Roman"/>
          <w:sz w:val="28"/>
          <w:szCs w:val="26"/>
        </w:rPr>
        <w:t>8</w:t>
      </w:r>
      <w:r w:rsidRPr="00EC3483">
        <w:rPr>
          <w:rFonts w:ascii="Times New Roman" w:eastAsia="Times New Roman" w:hAnsi="Times New Roman"/>
          <w:sz w:val="28"/>
          <w:szCs w:val="26"/>
          <w:lang w:val="vi-VN"/>
        </w:rPr>
        <w:t xml:space="preserve"> sinh viên đối với các </w:t>
      </w:r>
      <w:r w:rsidRPr="00EC3483">
        <w:rPr>
          <w:rFonts w:ascii="Times New Roman" w:eastAsia="Times New Roman" w:hAnsi="Times New Roman"/>
          <w:sz w:val="28"/>
          <w:szCs w:val="26"/>
        </w:rPr>
        <w:t>môn học</w:t>
      </w:r>
      <w:r w:rsidRPr="00EC3483">
        <w:rPr>
          <w:rFonts w:ascii="Times New Roman" w:eastAsia="Times New Roman" w:hAnsi="Times New Roman"/>
          <w:sz w:val="28"/>
          <w:szCs w:val="26"/>
          <w:lang w:val="vi-VN"/>
        </w:rPr>
        <w:t xml:space="preserve"> giáo dục đại cương, những </w:t>
      </w:r>
      <w:r w:rsidRPr="00EC3483">
        <w:rPr>
          <w:rFonts w:ascii="Times New Roman" w:eastAsia="Times New Roman" w:hAnsi="Times New Roman"/>
          <w:sz w:val="28"/>
          <w:szCs w:val="26"/>
        </w:rPr>
        <w:t>môn học</w:t>
      </w:r>
      <w:r w:rsidRPr="00EC3483">
        <w:rPr>
          <w:rFonts w:ascii="Times New Roman" w:eastAsia="Times New Roman" w:hAnsi="Times New Roman"/>
          <w:sz w:val="28"/>
          <w:szCs w:val="26"/>
          <w:lang w:val="vi-VN"/>
        </w:rPr>
        <w:t xml:space="preserve"> cơ sở ngành, kiến thức ngành, chuyên ngành, bổ trợ; 2</w:t>
      </w:r>
      <w:r w:rsidRPr="00EC3483">
        <w:rPr>
          <w:rFonts w:ascii="Times New Roman" w:eastAsia="Times New Roman" w:hAnsi="Times New Roman"/>
          <w:sz w:val="28"/>
          <w:szCs w:val="26"/>
        </w:rPr>
        <w:t>9</w:t>
      </w:r>
      <w:r w:rsidRPr="00EC3483">
        <w:rPr>
          <w:rFonts w:ascii="Times New Roman" w:eastAsia="Times New Roman" w:hAnsi="Times New Roman"/>
          <w:sz w:val="28"/>
          <w:szCs w:val="26"/>
          <w:lang w:val="vi-VN"/>
        </w:rPr>
        <w:t xml:space="preserve"> sinh viên đối với những học phần thực tập. Trừ một số trường hợp cụ thể được Hiệu trưởng chấp thuận, nếu số lượng sinh viên đăng ký thấp hơn số lượng tối thiểu quy định thì lớp học sẽ không được tổ chức và sinh viên có thể đăng ký chuyển sang học những học phần khác có lớp .</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2. Chương trình thực hiện theo phương thức tích lũy tín chỉ tổ chức đào tạo theo học kỳ, một năm tổ chức 2-3 học kỳ, tùy điều kiện cụ thể của trường.</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Học kỳ chính là học kỳ bắt buộc phải học, mỗi học kỳ chính có ít nhất 15 tuần thực học và 3 tuần thi. Học kỳ phụ không bắt buộc phải học. Trong học kỳ phụ HSSV học các môn học chậm tiến độ ở học kỳ chính, hoặc học lại các môn học chưa đạt, hoặc để cải thiện điểm, hoặc học vượt các môn học có ở các học kỳ sau nếu trong kỳ phụ có lớp. Mỗi học kỳ phụ có ít nhất 5 tuần thực học và 1 tuần thi.</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Pr>
          <w:rFonts w:ascii="Times New Roman" w:eastAsia="Times New Roman" w:hAnsi="Times New Roman"/>
          <w:b/>
          <w:bCs/>
          <w:sz w:val="28"/>
          <w:szCs w:val="26"/>
        </w:rPr>
        <w:t>2.3.2.3</w:t>
      </w:r>
      <w:r w:rsidRPr="00EC3483">
        <w:rPr>
          <w:rFonts w:ascii="Times New Roman" w:eastAsia="Times New Roman" w:hAnsi="Times New Roman"/>
          <w:b/>
          <w:bCs/>
          <w:sz w:val="28"/>
          <w:szCs w:val="26"/>
          <w:lang w:val="vi-VN"/>
        </w:rPr>
        <w:t>. Chuyển ngành, nghề đào tạo</w:t>
      </w:r>
      <w:bookmarkEnd w:id="2"/>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1. </w:t>
      </w:r>
      <w:r w:rsidRPr="00EC3483">
        <w:rPr>
          <w:rFonts w:ascii="Times New Roman" w:eastAsia="Times New Roman" w:hAnsi="Times New Roman"/>
          <w:sz w:val="28"/>
          <w:szCs w:val="26"/>
        </w:rPr>
        <w:t>HSSV</w:t>
      </w:r>
      <w:r w:rsidRPr="00EC3483">
        <w:rPr>
          <w:rFonts w:ascii="Times New Roman" w:eastAsia="Times New Roman" w:hAnsi="Times New Roman"/>
          <w:sz w:val="28"/>
          <w:szCs w:val="26"/>
          <w:lang w:val="vi-VN"/>
        </w:rPr>
        <w:t xml:space="preserve"> được chuyển ngành, nghề đào tạo đang học sang học một ngành, nghề đào tạo khác của trường.</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2. Hiệu trưởng quyết định cho phép HSSV chuyển ngành, nghề đào tạo, bảo đảm các yêu cầu sau:</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HSSV có đơn đề nghị chuyển đổi ngành, nghề đào tạo;</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Ngành, nghề đào tạo dự kiến sẽ chuyển sang học phải có cùng hình thức tuyển sinh và các tiêu chí tuyển sinh bằng hoặc thấp hơn so với tiêu chí tuyển sinh của ngành, nghề đào tạo đang học;</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HSSV khi đã được chuyển đổi sang ngành, nghề đào tạo khác thì phải dừng học ngành, nghề đào tạo trước khi chuyển đổi;</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lastRenderedPageBreak/>
        <w:t>d) Việc chuyển đổi ngành, nghề đào tạo phải hoàn thành trước khi bắt đầu học kỳ thứ hai đối với chương trình trình độ trung cấp, trước khi bắt đầu học kỳ thứ ba đối với chương trình trình độ cao đẳng;</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Pr>
          <w:rFonts w:ascii="Times New Roman" w:eastAsia="Times New Roman" w:hAnsi="Times New Roman"/>
          <w:sz w:val="28"/>
          <w:szCs w:val="26"/>
        </w:rPr>
        <w:t>đ</w:t>
      </w:r>
      <w:r w:rsidRPr="00EC3483">
        <w:rPr>
          <w:rFonts w:ascii="Times New Roman" w:eastAsia="Times New Roman" w:hAnsi="Times New Roman"/>
          <w:sz w:val="28"/>
          <w:szCs w:val="26"/>
          <w:lang w:val="vi-VN"/>
        </w:rPr>
        <w:t>) Không trong thời gian: tạm dừng chương trình đang học, bị nhà trường kỷ luật từ mức cảnh cáo trở lên, bị truy cứu trách nhiệm hình sự.</w:t>
      </w:r>
    </w:p>
    <w:p w:rsidR="006E7B3B" w:rsidRPr="00564824"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3. Thời gian học tối đa để </w:t>
      </w:r>
      <w:r w:rsidRPr="00EC3483">
        <w:rPr>
          <w:rFonts w:ascii="Times New Roman" w:eastAsia="Times New Roman" w:hAnsi="Times New Roman"/>
          <w:sz w:val="28"/>
          <w:szCs w:val="26"/>
        </w:rPr>
        <w:t xml:space="preserve">HSSV </w:t>
      </w:r>
      <w:r w:rsidRPr="00EC3483">
        <w:rPr>
          <w:rFonts w:ascii="Times New Roman" w:eastAsia="Times New Roman" w:hAnsi="Times New Roman"/>
          <w:sz w:val="28"/>
          <w:szCs w:val="26"/>
          <w:lang w:val="vi-VN"/>
        </w:rPr>
        <w:t xml:space="preserve">chuyển ngành, nghề đào tạo hoàn thành chương trình được quy định tại </w:t>
      </w:r>
      <w:r w:rsidRPr="005F56ED">
        <w:rPr>
          <w:rFonts w:ascii="Times New Roman" w:eastAsia="Times New Roman" w:hAnsi="Times New Roman"/>
          <w:sz w:val="28"/>
          <w:szCs w:val="26"/>
          <w:lang w:val="vi-VN"/>
        </w:rPr>
        <w:t xml:space="preserve">khoản 2 </w:t>
      </w:r>
      <w:r w:rsidRPr="005F56ED">
        <w:rPr>
          <w:rFonts w:ascii="Times New Roman" w:eastAsia="Times New Roman" w:hAnsi="Times New Roman"/>
          <w:sz w:val="28"/>
          <w:szCs w:val="26"/>
        </w:rPr>
        <w:t>Mục 2.3.1.</w:t>
      </w:r>
      <w:r w:rsidRPr="005F56ED">
        <w:rPr>
          <w:rFonts w:ascii="Times New Roman" w:eastAsia="Times New Roman" w:hAnsi="Times New Roman"/>
          <w:sz w:val="28"/>
          <w:szCs w:val="26"/>
          <w:lang w:val="vi-VN"/>
        </w:rPr>
        <w:t>3</w:t>
      </w:r>
      <w:r w:rsidRPr="00EC3483">
        <w:rPr>
          <w:rFonts w:ascii="Times New Roman" w:eastAsia="Times New Roman" w:hAnsi="Times New Roman"/>
          <w:sz w:val="28"/>
          <w:szCs w:val="26"/>
          <w:lang w:val="vi-VN"/>
        </w:rPr>
        <w:t xml:space="preserve"> của </w:t>
      </w:r>
      <w:r w:rsidRPr="00EC3483">
        <w:rPr>
          <w:rFonts w:ascii="Times New Roman" w:eastAsia="Times New Roman" w:hAnsi="Times New Roman"/>
          <w:sz w:val="28"/>
          <w:szCs w:val="26"/>
        </w:rPr>
        <w:t xml:space="preserve">Quy định </w:t>
      </w:r>
      <w:r w:rsidRPr="00EC3483">
        <w:rPr>
          <w:rFonts w:ascii="Times New Roman" w:eastAsia="Times New Roman" w:hAnsi="Times New Roman"/>
          <w:sz w:val="28"/>
          <w:szCs w:val="26"/>
          <w:lang w:val="vi-VN"/>
        </w:rPr>
        <w:t>này và được tính từ khi bắt đầu nhập học ngành, nghề trước khi chuyển.</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bookmarkStart w:id="4" w:name="dieu_8"/>
      <w:r>
        <w:rPr>
          <w:rFonts w:ascii="Times New Roman" w:eastAsia="Times New Roman" w:hAnsi="Times New Roman"/>
          <w:b/>
          <w:bCs/>
          <w:sz w:val="28"/>
          <w:szCs w:val="26"/>
        </w:rPr>
        <w:t>2.3.2.4</w:t>
      </w:r>
      <w:r w:rsidRPr="00EC3483">
        <w:rPr>
          <w:rFonts w:ascii="Times New Roman" w:eastAsia="Times New Roman" w:hAnsi="Times New Roman"/>
          <w:b/>
          <w:bCs/>
          <w:sz w:val="28"/>
          <w:szCs w:val="26"/>
          <w:lang w:val="vi-VN"/>
        </w:rPr>
        <w:t>. Học cùng lúc hai chương trình</w:t>
      </w:r>
      <w:bookmarkEnd w:id="4"/>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1. Học cùng lúc hai chương trình dành cho HSSV có đủ điều kiện quy định tại </w:t>
      </w:r>
      <w:r w:rsidRPr="005F56ED">
        <w:rPr>
          <w:rFonts w:ascii="Times New Roman" w:eastAsia="Times New Roman" w:hAnsi="Times New Roman"/>
          <w:sz w:val="28"/>
          <w:szCs w:val="26"/>
          <w:lang w:val="vi-VN"/>
        </w:rPr>
        <w:t xml:space="preserve">khoản 2 </w:t>
      </w:r>
      <w:r w:rsidRPr="005F56ED">
        <w:rPr>
          <w:rFonts w:ascii="Times New Roman" w:eastAsia="Times New Roman" w:hAnsi="Times New Roman"/>
          <w:sz w:val="28"/>
          <w:szCs w:val="26"/>
        </w:rPr>
        <w:t>Mục</w:t>
      </w:r>
      <w:r w:rsidRPr="00EC3483">
        <w:rPr>
          <w:rFonts w:ascii="Times New Roman" w:eastAsia="Times New Roman" w:hAnsi="Times New Roman"/>
          <w:sz w:val="28"/>
          <w:szCs w:val="26"/>
          <w:lang w:val="vi-VN"/>
        </w:rPr>
        <w:t xml:space="preserve"> này và có nhu cầu đăng ký học thêm một chương trình thứ hai của trường hoặc của đơn vị liên kết đào tạo với trường để khi đủ điều kiện tốt nghiệp được cấp hai bằng.</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2. Điều kiện học cùng lúc hai chương trình:</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HSSV có đơn đề nghị học cùng lúc hai chương trình;</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Ngành, nghề đào tạo ở chương trình thứ hai phải khác ngành, nghề đào tạo ở chương trình thứ nhất;</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Đã học xong học kỳ thứ nhất đối với chương trình có thời gian thực hiện từ một đến hai năm học, đã học xong học kỳ thứ hai đối với chương trình có thời gian thực hiện từ trên hai năm học. Trong đó, xếp loại kết quả học tập của từng học kỳ đã hoàn thành ở chương trình thứ nhất tính đến thời điểm xét học cùng lúc hai chương trình phải đạt loại khá trở lên;</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d) Không trong thời gian: tạm dừng chương trình đang học, bị kỷ luật từ mức cảnh cáo trở lên, bị truy cứu trách nhiệm hình sự.</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3. HSSV thuộc diện bị buộc thôi học ở chương trình thứ nhất thì bị buộc thôi học ở chương trình thứ hai.</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4. HSSV chỉ được xét tốt nghiệp chương trình thứ hai, nếu có đủ điều kiện tốt nghiệp ở chương trình thứ nhất.</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5. Thời gian để HSSV hoàn thành hai chương trình được quy định tại </w:t>
      </w:r>
      <w:r w:rsidRPr="005F56ED">
        <w:rPr>
          <w:rFonts w:ascii="Times New Roman" w:eastAsia="Times New Roman" w:hAnsi="Times New Roman"/>
          <w:sz w:val="28"/>
          <w:szCs w:val="26"/>
          <w:lang w:val="vi-VN"/>
        </w:rPr>
        <w:t xml:space="preserve">khoản 2 </w:t>
      </w:r>
      <w:r w:rsidRPr="005F56ED">
        <w:rPr>
          <w:rFonts w:ascii="Times New Roman" w:eastAsia="Times New Roman" w:hAnsi="Times New Roman"/>
          <w:sz w:val="28"/>
          <w:szCs w:val="26"/>
        </w:rPr>
        <w:t>Mục 2.3.1.</w:t>
      </w:r>
      <w:r w:rsidRPr="005F56ED">
        <w:rPr>
          <w:rFonts w:ascii="Times New Roman" w:eastAsia="Times New Roman" w:hAnsi="Times New Roman"/>
          <w:sz w:val="28"/>
          <w:szCs w:val="26"/>
          <w:lang w:val="vi-VN"/>
        </w:rPr>
        <w:t xml:space="preserve">3 </w:t>
      </w:r>
      <w:r w:rsidRPr="00EC3483">
        <w:rPr>
          <w:rFonts w:ascii="Times New Roman" w:eastAsia="Times New Roman" w:hAnsi="Times New Roman"/>
          <w:sz w:val="28"/>
          <w:szCs w:val="26"/>
          <w:lang w:val="vi-VN"/>
        </w:rPr>
        <w:t xml:space="preserve">của </w:t>
      </w:r>
      <w:r w:rsidRPr="00EC3483">
        <w:rPr>
          <w:rFonts w:ascii="Times New Roman" w:eastAsia="Times New Roman" w:hAnsi="Times New Roman"/>
          <w:sz w:val="28"/>
          <w:szCs w:val="26"/>
        </w:rPr>
        <w:t>Quy định</w:t>
      </w:r>
      <w:r w:rsidRPr="00EC3483">
        <w:rPr>
          <w:rFonts w:ascii="Times New Roman" w:eastAsia="Times New Roman" w:hAnsi="Times New Roman"/>
          <w:sz w:val="28"/>
          <w:szCs w:val="26"/>
          <w:lang w:val="vi-VN"/>
        </w:rPr>
        <w:t xml:space="preserve"> này.</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bookmarkStart w:id="5" w:name="dieu_9"/>
      <w:r>
        <w:rPr>
          <w:rFonts w:ascii="Times New Roman" w:eastAsia="Times New Roman" w:hAnsi="Times New Roman"/>
          <w:b/>
          <w:bCs/>
          <w:sz w:val="28"/>
          <w:szCs w:val="26"/>
        </w:rPr>
        <w:t>2.3.2.5</w:t>
      </w:r>
      <w:r w:rsidRPr="00EC3483">
        <w:rPr>
          <w:rFonts w:ascii="Times New Roman" w:eastAsia="Times New Roman" w:hAnsi="Times New Roman"/>
          <w:b/>
          <w:bCs/>
          <w:sz w:val="28"/>
          <w:szCs w:val="26"/>
          <w:lang w:val="vi-VN"/>
        </w:rPr>
        <w:t>. Nghỉ học tạm thời, nghỉ ốm</w:t>
      </w:r>
      <w:bookmarkEnd w:id="5"/>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1. HSSV được tạm dừng chương trình đang học và được bảo lưu điểm học tập nếu thuộc một trong các trường hợp sau:</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Được cơ quan nhà nước có thẩm quyền điều động thực hiện nhiệm vụ an ninh - quốc phòng;</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lastRenderedPageBreak/>
        <w:t>b) Vì lý do sức khỏe phải dừng học trong thời gian dài để điều trị thì phải có giấy xác nhận của cơ sở y tế nơi HSSV đó khám hoặc điều trị hoặc phải có giấy xác nhận khuyết tật theo quy định của Luật Người khuyết tật;</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Trong thời gian bị kỷ luật ở mức đình chỉ học tập có thời hạn;</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d) Bị truy cứu trách nhiệm hình sự nhưng chưa có kết luận của cơ quan có thẩm quyền hoặc đã có kết luận của cơ quan có thẩm quyền nhưng không thuộc trường hợp bị xử lý kỷ luật ở mức bị buộc thôi học;</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e</w:t>
      </w:r>
      <w:r w:rsidRPr="00EC3483">
        <w:rPr>
          <w:rFonts w:ascii="Times New Roman" w:eastAsia="Times New Roman" w:hAnsi="Times New Roman"/>
          <w:sz w:val="28"/>
          <w:szCs w:val="26"/>
          <w:lang w:val="vi-VN"/>
        </w:rPr>
        <w:t>) Vì lý do khác không được quy định tại điểm a, b, c, d của khoản này: HSSV phải học xong ít nhất học kỳ thứ nhất tại trường; không thuộc trường hợp bị buộc thôi học.</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2. HSSV được tạm hoãn học môn học theo kế hoạch đào tạo của trường và phải hoàn thành môn học tạm hoãn đó trong quỹ thời gian tối đa hoàn thành chương trình nếu thuộc một hoặc nhiều trường hợp sau:</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Vì lý do sức khỏe không bảo đảm để học môn học đó và phải có giấy xác nhận của cơ sở y tế nơi HSSV đó khám hoặc điều trị;</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Có lý do khác không thể tham gia hoàn thành môn học đó, kèm theo minh chứng cụ thể và phải được hiệu trưởng chấp thuận.</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3. HSSV không thuộc trường hợp quy định tại </w:t>
      </w:r>
      <w:r w:rsidRPr="005F56ED">
        <w:rPr>
          <w:rFonts w:ascii="Times New Roman" w:eastAsia="Times New Roman" w:hAnsi="Times New Roman"/>
          <w:sz w:val="28"/>
          <w:szCs w:val="26"/>
          <w:lang w:val="vi-VN"/>
        </w:rPr>
        <w:t xml:space="preserve">khoản 1, 2 của </w:t>
      </w:r>
      <w:r w:rsidRPr="005F56ED">
        <w:rPr>
          <w:rFonts w:ascii="Times New Roman" w:eastAsia="Times New Roman" w:hAnsi="Times New Roman"/>
          <w:sz w:val="28"/>
          <w:szCs w:val="26"/>
        </w:rPr>
        <w:t>Mục</w:t>
      </w:r>
      <w:r w:rsidRPr="00EC3483">
        <w:rPr>
          <w:rFonts w:ascii="Times New Roman" w:eastAsia="Times New Roman" w:hAnsi="Times New Roman"/>
          <w:sz w:val="28"/>
          <w:szCs w:val="26"/>
          <w:lang w:val="vi-VN"/>
        </w:rPr>
        <w:t xml:space="preserve"> này, trong trường hợp có lý do chính đáng thì được nghỉ học đột xuất </w:t>
      </w:r>
      <w:r w:rsidRPr="00EC3483">
        <w:rPr>
          <w:rFonts w:ascii="Times New Roman" w:eastAsia="Times New Roman" w:hAnsi="Times New Roman"/>
          <w:sz w:val="28"/>
          <w:szCs w:val="26"/>
        </w:rPr>
        <w:t xml:space="preserve">và </w:t>
      </w:r>
      <w:r w:rsidRPr="00EC3483">
        <w:rPr>
          <w:rFonts w:ascii="Times New Roman" w:hAnsi="Times New Roman"/>
          <w:sz w:val="28"/>
          <w:szCs w:val="26"/>
        </w:rPr>
        <w:t xml:space="preserve">phải viết đơn xin phép theo nội quy của nhà trường, kèm theo minh chứng cụ thể và phải được chấp thuận thì được tính nghỉ học có phép </w:t>
      </w:r>
      <w:r w:rsidRPr="00EC3483">
        <w:rPr>
          <w:rFonts w:ascii="Times New Roman" w:eastAsia="Times New Roman" w:hAnsi="Times New Roman"/>
          <w:sz w:val="28"/>
          <w:szCs w:val="26"/>
          <w:lang w:val="vi-VN"/>
        </w:rPr>
        <w:t>và phải hoàn thành nhiệm vụ học tập theo quy định, đồng thời phải bảo đảm điều kiện dự thi kết thúc môn học mới được dự thi kết thúc môn học.</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xml:space="preserve">4. Thời gian nghỉ học tạm thời được tính vào thời gian tối đa để HSSV hoàn thành chương trình được quy định tại </w:t>
      </w:r>
      <w:r w:rsidRPr="005F56ED">
        <w:rPr>
          <w:rFonts w:ascii="Times New Roman" w:eastAsia="Times New Roman" w:hAnsi="Times New Roman"/>
          <w:sz w:val="28"/>
          <w:szCs w:val="26"/>
          <w:lang w:val="vi-VN"/>
        </w:rPr>
        <w:t xml:space="preserve">khoản 2 </w:t>
      </w:r>
      <w:r w:rsidRPr="005F56ED">
        <w:rPr>
          <w:rFonts w:ascii="Times New Roman" w:eastAsia="Times New Roman" w:hAnsi="Times New Roman"/>
          <w:sz w:val="28"/>
          <w:szCs w:val="26"/>
        </w:rPr>
        <w:t>Mục 2.3.1.</w:t>
      </w:r>
      <w:r w:rsidRPr="005F56ED">
        <w:rPr>
          <w:rFonts w:ascii="Times New Roman" w:eastAsia="Times New Roman" w:hAnsi="Times New Roman"/>
          <w:sz w:val="28"/>
          <w:szCs w:val="26"/>
          <w:lang w:val="vi-VN"/>
        </w:rPr>
        <w:t xml:space="preserve">3 của </w:t>
      </w:r>
      <w:r w:rsidRPr="005F56ED">
        <w:rPr>
          <w:rFonts w:ascii="Times New Roman" w:eastAsia="Times New Roman" w:hAnsi="Times New Roman"/>
          <w:sz w:val="28"/>
          <w:szCs w:val="26"/>
        </w:rPr>
        <w:t>Quy chế đào tạo</w:t>
      </w:r>
      <w:r w:rsidRPr="00EC3483">
        <w:rPr>
          <w:rFonts w:ascii="Times New Roman" w:eastAsia="Times New Roman" w:hAnsi="Times New Roman"/>
          <w:sz w:val="28"/>
          <w:szCs w:val="26"/>
          <w:lang w:val="vi-VN"/>
        </w:rPr>
        <w:t>.</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xml:space="preserve">5. HSSV nghỉ học tạm thời phải thực hiện </w:t>
      </w:r>
      <w:proofErr w:type="gramStart"/>
      <w:r w:rsidRPr="00EC3483">
        <w:rPr>
          <w:rFonts w:ascii="Times New Roman" w:eastAsia="Times New Roman" w:hAnsi="Times New Roman"/>
          <w:sz w:val="28"/>
          <w:szCs w:val="26"/>
        </w:rPr>
        <w:t>theo</w:t>
      </w:r>
      <w:proofErr w:type="gramEnd"/>
      <w:r w:rsidRPr="00EC3483">
        <w:rPr>
          <w:rFonts w:ascii="Times New Roman" w:eastAsia="Times New Roman" w:hAnsi="Times New Roman"/>
          <w:sz w:val="28"/>
          <w:szCs w:val="26"/>
        </w:rPr>
        <w:t xml:space="preserve"> hướng dẫn trong Sổ tay giáo dục định hướng.</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bookmarkStart w:id="6" w:name="dieu_10"/>
      <w:r>
        <w:rPr>
          <w:rFonts w:ascii="Times New Roman" w:eastAsia="Times New Roman" w:hAnsi="Times New Roman"/>
          <w:b/>
          <w:bCs/>
          <w:sz w:val="28"/>
          <w:szCs w:val="26"/>
        </w:rPr>
        <w:t>2.3.2.6</w:t>
      </w:r>
      <w:r w:rsidRPr="00EC3483">
        <w:rPr>
          <w:rFonts w:ascii="Times New Roman" w:eastAsia="Times New Roman" w:hAnsi="Times New Roman"/>
          <w:b/>
          <w:bCs/>
          <w:sz w:val="28"/>
          <w:szCs w:val="26"/>
          <w:lang w:val="vi-VN"/>
        </w:rPr>
        <w:t>. Miễn trừ, bảo lưu kết quả học tập</w:t>
      </w:r>
      <w:bookmarkEnd w:id="6"/>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1. Việc miễn, giảm, tạm hoãn học môn học Giáo dục quốc phòng và an ninh được thực hiện theo quy định tổ chức dạy, học và đánh giá kết quả học tập môn học Giáo dục quốc phòng và an ninh do Bộ Lao động -Thương binh và Xã hội ban hành.</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2. Được miễn học, miễn thi kết thúc môn học trong chương trình của trường trong trường hợp HSSV đã được công nhận tốt nghiệp chương trình từ trình độ tương đương, trong đó có môn học hoặc có môn thi tốt nghiệp có điểm đạt yêu cầu và được công nhận là tương đương với môn học, môn thi tốt nghiệp trong chương trình của trường.</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rPr>
        <w:lastRenderedPageBreak/>
        <w:t>3</w:t>
      </w:r>
      <w:r w:rsidRPr="00EC3483">
        <w:rPr>
          <w:rFonts w:ascii="Times New Roman" w:eastAsia="Times New Roman" w:hAnsi="Times New Roman"/>
          <w:sz w:val="28"/>
          <w:szCs w:val="26"/>
          <w:lang w:val="vi-VN"/>
        </w:rPr>
        <w:t>. Được miễn học, miễn thi kết thúc môn học</w:t>
      </w:r>
      <w:r w:rsidRPr="00EC3483">
        <w:rPr>
          <w:rFonts w:ascii="Times New Roman" w:eastAsia="Times New Roman" w:hAnsi="Times New Roman"/>
          <w:sz w:val="28"/>
          <w:szCs w:val="26"/>
        </w:rPr>
        <w:t xml:space="preserve"> văn hóa t</w:t>
      </w:r>
      <w:r w:rsidRPr="00EC3483">
        <w:rPr>
          <w:rFonts w:ascii="Times New Roman" w:eastAsia="Times New Roman" w:hAnsi="Times New Roman"/>
          <w:sz w:val="28"/>
          <w:szCs w:val="26"/>
          <w:lang w:val="vi-VN"/>
        </w:rPr>
        <w:t xml:space="preserve">rong trường hợp HSSV đã </w:t>
      </w:r>
      <w:r w:rsidRPr="00EC3483">
        <w:rPr>
          <w:rFonts w:ascii="Times New Roman" w:eastAsia="Times New Roman" w:hAnsi="Times New Roman"/>
          <w:sz w:val="28"/>
          <w:szCs w:val="26"/>
        </w:rPr>
        <w:t xml:space="preserve">học và đạt yêu cầu </w:t>
      </w:r>
      <w:proofErr w:type="gramStart"/>
      <w:r w:rsidRPr="00EC3483">
        <w:rPr>
          <w:rFonts w:ascii="Times New Roman" w:eastAsia="Times New Roman" w:hAnsi="Times New Roman"/>
          <w:sz w:val="28"/>
          <w:szCs w:val="26"/>
        </w:rPr>
        <w:t>theo</w:t>
      </w:r>
      <w:proofErr w:type="gramEnd"/>
      <w:r w:rsidRPr="00EC3483">
        <w:rPr>
          <w:rFonts w:ascii="Times New Roman" w:eastAsia="Times New Roman" w:hAnsi="Times New Roman"/>
          <w:sz w:val="28"/>
          <w:szCs w:val="26"/>
        </w:rPr>
        <w:t xml:space="preserve"> chương trình THPT</w:t>
      </w:r>
      <w:r w:rsidRPr="00EC3483">
        <w:rPr>
          <w:rFonts w:ascii="Times New Roman" w:eastAsia="Times New Roman" w:hAnsi="Times New Roman"/>
          <w:sz w:val="28"/>
          <w:szCs w:val="26"/>
          <w:lang w:val="vi-VN"/>
        </w:rPr>
        <w:t xml:space="preserve">; miễn thi tốt nghiệp môn </w:t>
      </w:r>
      <w:r w:rsidRPr="00EC3483">
        <w:rPr>
          <w:rFonts w:ascii="Times New Roman" w:eastAsia="Times New Roman" w:hAnsi="Times New Roman"/>
          <w:sz w:val="28"/>
          <w:szCs w:val="26"/>
        </w:rPr>
        <w:t xml:space="preserve">văn hóa </w:t>
      </w:r>
      <w:r w:rsidRPr="00EC3483">
        <w:rPr>
          <w:rFonts w:ascii="Times New Roman" w:eastAsia="Times New Roman" w:hAnsi="Times New Roman"/>
          <w:sz w:val="28"/>
          <w:szCs w:val="26"/>
          <w:lang w:val="vi-VN"/>
        </w:rPr>
        <w:t xml:space="preserve">trong trường hợp HSSV đã </w:t>
      </w:r>
      <w:r w:rsidRPr="00EC3483">
        <w:rPr>
          <w:rFonts w:ascii="Times New Roman" w:eastAsia="Times New Roman" w:hAnsi="Times New Roman"/>
          <w:sz w:val="28"/>
          <w:szCs w:val="26"/>
        </w:rPr>
        <w:t xml:space="preserve">dự thi tốt nghiệp và đạt </w:t>
      </w:r>
      <w:r w:rsidRPr="00EC3483">
        <w:rPr>
          <w:rFonts w:ascii="Times New Roman" w:eastAsia="Times New Roman" w:hAnsi="Times New Roman"/>
          <w:sz w:val="28"/>
          <w:szCs w:val="26"/>
          <w:lang w:val="vi-VN"/>
        </w:rPr>
        <w:t>yêu cầu.</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rPr>
        <w:t>4</w:t>
      </w:r>
      <w:r w:rsidRPr="00EC3483">
        <w:rPr>
          <w:rFonts w:ascii="Times New Roman" w:eastAsia="Times New Roman" w:hAnsi="Times New Roman"/>
          <w:sz w:val="28"/>
          <w:szCs w:val="26"/>
          <w:lang w:val="vi-VN"/>
        </w:rPr>
        <w:t>. Được miễn học, miễn thi kết thúc môn học Chính trị thuộc các môn học chung trong trường hợp người học đã tốt nghiệp chương trình từ trình độ tương đương hoặc có văn bằng, chứng chỉ tốt nghiệp chương trình trung cấp, cao cấp lý luận chính trị hoặc tương đương.</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6</w:t>
      </w:r>
      <w:r w:rsidRPr="00EC3483">
        <w:rPr>
          <w:rFonts w:ascii="Times New Roman" w:eastAsia="Times New Roman" w:hAnsi="Times New Roman"/>
          <w:sz w:val="28"/>
          <w:szCs w:val="26"/>
          <w:lang w:val="vi-VN"/>
        </w:rPr>
        <w:t>. Được miễn học, miễn thi kết thúc môn học Giáo dục thể chất thuộc các môn học chung trong trường hợp HSSV là thương bệnh binh, có thương tật hoặc bệnh mãn tính làm hạn chế chức năng vận động; HSSV trong thời gian học tại trường đạt giải nhất, nhì, ba hoặc đạt huy chương trong các đợt thi đấu thể thao cấp ngành hoặc từ cấp tỉnh trở lên.</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7</w:t>
      </w:r>
      <w:r w:rsidRPr="00EC3483">
        <w:rPr>
          <w:rFonts w:ascii="Times New Roman" w:eastAsia="Times New Roman" w:hAnsi="Times New Roman"/>
          <w:sz w:val="28"/>
          <w:szCs w:val="26"/>
          <w:lang w:val="vi-VN"/>
        </w:rPr>
        <w:t>. HSSV có giấy xác nhận khuyết tật theo quy định của Luật Người khuyết tật được hiệu trưởng xem xét, quyết định cho miễn, giảm học một số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hoặc miễn, giảm một số nội dung và hoạt động giáo dục mà khả năng cá nhân không thể đáp ứng được.</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8</w:t>
      </w:r>
      <w:r w:rsidRPr="00EC3483">
        <w:rPr>
          <w:rFonts w:ascii="Times New Roman" w:eastAsia="Times New Roman" w:hAnsi="Times New Roman"/>
          <w:sz w:val="28"/>
          <w:szCs w:val="26"/>
          <w:lang w:val="vi-VN"/>
        </w:rPr>
        <w:t>. Bảo lưu điểm, công nhận kết quả học tập</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HSSV được bảo lưu điểm, công nhận kết quả học tập của các môn học đạt yêu cầu từ chương trình đào tạo của trường, của trường nơi chuyển đi trong trường hợp chuyển trường, của một trong hai trường thực hiện liên kết đào tạo trong trường hợp học cùng lúc hai chương trình;</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Thời gian được bảo lưu kết quả học tập không quá 5 năm.</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10</w:t>
      </w:r>
      <w:r w:rsidRPr="00EC3483">
        <w:rPr>
          <w:rFonts w:ascii="Times New Roman" w:eastAsia="Times New Roman" w:hAnsi="Times New Roman"/>
          <w:sz w:val="28"/>
          <w:szCs w:val="26"/>
          <w:lang w:val="vi-VN"/>
        </w:rPr>
        <w:t>. HSSV có nhu cầu được miễn trừ, bảo lưu kết quả học tập phải có đơn đề nghị hiệu trưởng xem xét, quyết định khi nhập học và trước mỗi kỳ thi.</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bookmarkStart w:id="7" w:name="dieu_11"/>
      <w:r>
        <w:rPr>
          <w:rFonts w:ascii="Times New Roman" w:eastAsia="Times New Roman" w:hAnsi="Times New Roman"/>
          <w:b/>
          <w:bCs/>
          <w:sz w:val="28"/>
          <w:szCs w:val="26"/>
        </w:rPr>
        <w:t>2.3.2.7</w:t>
      </w:r>
      <w:r w:rsidRPr="00EC3483">
        <w:rPr>
          <w:rFonts w:ascii="Times New Roman" w:eastAsia="Times New Roman" w:hAnsi="Times New Roman"/>
          <w:b/>
          <w:bCs/>
          <w:sz w:val="28"/>
          <w:szCs w:val="26"/>
          <w:lang w:val="vi-VN"/>
        </w:rPr>
        <w:t>. Chuyển trường</w:t>
      </w:r>
      <w:bookmarkEnd w:id="7"/>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1. HSSV chuyển trường theo quyết định của cơ quan quản lý nhà nước có thẩm quyền thì việc chuyển trường được thực hiện theo quyết định của cơ quan ra quyết định cho HSSV chuyển trường đó. Trong đó, việc ra quyết định chuyển trường phải có sự đồng ý bằng văn bản của HSSV.</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2. HSSV chuyển trường theo nhu cầu cá nhân thì việc chuyển trường được thực hiện theo quy định của trường nơi chuyển đi và trường nơi chuyển đến. Trong đó, hiệu trưởng chỉ xét tiếp nhận hoặc cho HSSV chuyển đi học ở một trường khác khi HSSV đó bảo đảm các yêu cầu sau:</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Có đơn đề nghị chuyển trường;</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Không trong thời gian: bị kỷ luật từ mức cảnh cáo trở lên, bị truy cứu trách nhiệm hình sự;</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lastRenderedPageBreak/>
        <w:t>c) Đã hoàn thành ít nhất một học kỳ tại trường nơi chuyển đi nhưng không vào học kỳ cuối cùng của khóa học;</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d) Khi chuyển sang trường nơi chuyển đến phải học đúng ngành, nghề đang học tại trường nơi chuyển đi và có cùng hình thức đào tạo.</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3. Hiệu trưởng trường có HSSV xin chuyển đến quyết định việc tiếp nhận hoặc không tiếp nhận công nhận hoặc không công nhận kết quả học tập của HSSV ở trường nơi chuyển đến.</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4. Thời gian tối đa cho HSSV chuyển trường hoàn thành chương trình được tính từ thời điểm nhập học ở trường nơi chuyển đi.</w:t>
      </w:r>
    </w:p>
    <w:p w:rsidR="006E7B3B" w:rsidRPr="00030A7D" w:rsidRDefault="006E7B3B" w:rsidP="006E7B3B">
      <w:pPr>
        <w:shd w:val="clear" w:color="auto" w:fill="FFFFFF"/>
        <w:spacing w:before="120" w:after="150" w:line="240" w:lineRule="auto"/>
        <w:ind w:firstLine="567"/>
        <w:jc w:val="both"/>
        <w:rPr>
          <w:rFonts w:ascii="Times New Roman" w:eastAsia="Times New Roman" w:hAnsi="Times New Roman"/>
          <w:b/>
          <w:sz w:val="28"/>
          <w:szCs w:val="26"/>
        </w:rPr>
      </w:pPr>
      <w:bookmarkStart w:id="8" w:name="dieu_20"/>
      <w:r w:rsidRPr="00030A7D">
        <w:rPr>
          <w:rFonts w:ascii="Times New Roman" w:eastAsia="Times New Roman" w:hAnsi="Times New Roman"/>
          <w:b/>
          <w:bCs/>
          <w:sz w:val="28"/>
          <w:szCs w:val="26"/>
        </w:rPr>
        <w:t>2.3.2.8</w:t>
      </w:r>
      <w:r w:rsidRPr="00030A7D">
        <w:rPr>
          <w:rFonts w:ascii="Times New Roman" w:eastAsia="Times New Roman" w:hAnsi="Times New Roman"/>
          <w:b/>
          <w:bCs/>
          <w:sz w:val="28"/>
          <w:szCs w:val="26"/>
          <w:lang w:val="vi-VN"/>
        </w:rPr>
        <w:t>. Đăng ký khối lượng học tập</w:t>
      </w:r>
      <w:bookmarkEnd w:id="8"/>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1. Đầu mỗi năm học, trường phải thông báo kế hoạch đào tạo dự kiến cho từng chương trình trong từng học kỳ; chương trình môn học dự kiến sẽ dạy, điều kiện tiên quyết để được đăng ký học cho từng môn học, lịch kiểm tra và thi, hình thức kiểm tra và thi đối với các môn học.</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2. Có </w:t>
      </w:r>
      <w:r w:rsidRPr="00EC3483">
        <w:rPr>
          <w:rFonts w:ascii="Times New Roman" w:eastAsia="Times New Roman" w:hAnsi="Times New Roman"/>
          <w:sz w:val="28"/>
          <w:szCs w:val="26"/>
        </w:rPr>
        <w:t>2</w:t>
      </w:r>
      <w:r w:rsidRPr="00EC3483">
        <w:rPr>
          <w:rFonts w:ascii="Times New Roman" w:eastAsia="Times New Roman" w:hAnsi="Times New Roman"/>
          <w:sz w:val="28"/>
          <w:szCs w:val="26"/>
          <w:lang w:val="vi-VN"/>
        </w:rPr>
        <w:t xml:space="preserve"> hình thức đăng ký các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sẽ học trong mỗi học kỳ: đăng ký bình thường và đăng ký muộn.</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a</w:t>
      </w:r>
      <w:r w:rsidRPr="00EC3483">
        <w:rPr>
          <w:rFonts w:ascii="Times New Roman" w:eastAsia="Times New Roman" w:hAnsi="Times New Roman"/>
          <w:sz w:val="28"/>
          <w:szCs w:val="26"/>
          <w:lang w:val="vi-VN"/>
        </w:rPr>
        <w:t>) Đăng ký bình thường là hình thức đăng ký được thực hiện trước thời điểm bắt đầu học kỳ 2 tuần;</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b</w:t>
      </w:r>
      <w:r w:rsidRPr="00EC3483">
        <w:rPr>
          <w:rFonts w:ascii="Times New Roman" w:eastAsia="Times New Roman" w:hAnsi="Times New Roman"/>
          <w:sz w:val="28"/>
          <w:szCs w:val="26"/>
          <w:lang w:val="vi-VN"/>
        </w:rPr>
        <w:t>) Đăng ký muộn là hình thức đăng ký được thực hiện trong 2 tuần đầu của học kỳ chính hoặc trong tuần đầu của học kỳ phụ cho HSSV muốn đăng ký học thêm hoặc đăng ký học đổi sang môn học khác khi không có lớp;</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xml:space="preserve">c) Phòng Tuyển sinh – Đào tạo căn cứ kế hoạch giảng dạy trong từng học kỳ của từng ngành, thực hiện đăng ký môn học cho HSSV. </w:t>
      </w:r>
      <w:proofErr w:type="gramStart"/>
      <w:r w:rsidRPr="00EC3483">
        <w:rPr>
          <w:rFonts w:ascii="Times New Roman" w:eastAsia="Times New Roman" w:hAnsi="Times New Roman"/>
          <w:sz w:val="28"/>
          <w:szCs w:val="26"/>
        </w:rPr>
        <w:t>Trong trường hợp học lại, HSSV phải đăng ký trực tiếp tại phòng Tuyển sinh –Đào tạo.</w:t>
      </w:r>
      <w:proofErr w:type="gramEnd"/>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3. Khối lượng học tập tối thiểu mà mỗi HSSV phải đăng ký trong mỗi học kỳ được quy định như sau:</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14 tín chỉ cho mỗi học kỳ, trừ học kỳ cuối khóa học, đối với những HSSV xếp loại kết quả học tập từ trung bình trở lên;</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10 tín chỉ cho mỗi học kỳ, trừ học kỳ cuối khóa học, đối với những HSSV xếp loại kết quả học tập loại yếu.</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Không quy định khối lượng học tập tối thiểu đối với HSSV ở học kỳ phụ.</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4. HSSV đang trong thời gian bị xếp loại học lực yếu chỉ được đăng ký khối lượng học tập không quá 14 tín chỉ cho mỗi học kỳ. Không hạn chế khối lượng đăng ký học tập của những HSSV xếp loại kết quả học tập từ trung bình trở lên.</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lastRenderedPageBreak/>
        <w:t>5. HSSV được quyền đăng ký học lại đối với các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 xml:space="preserve">bị điểm </w:t>
      </w:r>
      <w:r w:rsidRPr="00EC3483">
        <w:rPr>
          <w:rFonts w:ascii="Times New Roman" w:eastAsia="Times New Roman" w:hAnsi="Times New Roman"/>
          <w:sz w:val="28"/>
          <w:szCs w:val="26"/>
        </w:rPr>
        <w:t>4 đến 5,4</w:t>
      </w:r>
      <w:r w:rsidRPr="00EC3483">
        <w:rPr>
          <w:rFonts w:ascii="Times New Roman" w:eastAsia="Times New Roman" w:hAnsi="Times New Roman"/>
          <w:sz w:val="28"/>
          <w:szCs w:val="26"/>
          <w:lang w:val="vi-VN"/>
        </w:rPr>
        <w:t xml:space="preserve"> theo quy định tại Điều 2</w:t>
      </w:r>
      <w:r w:rsidRPr="00EC3483">
        <w:rPr>
          <w:rFonts w:ascii="Times New Roman" w:eastAsia="Times New Roman" w:hAnsi="Times New Roman"/>
          <w:sz w:val="28"/>
          <w:szCs w:val="26"/>
        </w:rPr>
        <w:t>0</w:t>
      </w:r>
      <w:r w:rsidRPr="00EC3483">
        <w:rPr>
          <w:rFonts w:ascii="Times New Roman" w:eastAsia="Times New Roman" w:hAnsi="Times New Roman"/>
          <w:sz w:val="28"/>
          <w:szCs w:val="26"/>
          <w:lang w:val="vi-VN"/>
        </w:rPr>
        <w:t xml:space="preserve"> của </w:t>
      </w:r>
      <w:r w:rsidRPr="00EC3483">
        <w:rPr>
          <w:rFonts w:ascii="Times New Roman" w:eastAsia="Times New Roman" w:hAnsi="Times New Roman"/>
          <w:sz w:val="28"/>
          <w:szCs w:val="26"/>
        </w:rPr>
        <w:t>Quy định</w:t>
      </w:r>
      <w:r w:rsidRPr="00EC3483">
        <w:rPr>
          <w:rFonts w:ascii="Times New Roman" w:eastAsia="Times New Roman" w:hAnsi="Times New Roman"/>
          <w:sz w:val="28"/>
          <w:szCs w:val="26"/>
          <w:lang w:val="vi-VN"/>
        </w:rPr>
        <w:t xml:space="preserve"> này để cải thiện điểm trung bình chung tích lũy.</w:t>
      </w:r>
    </w:p>
    <w:p w:rsidR="006E7B3B" w:rsidRPr="00030A7D" w:rsidRDefault="006E7B3B" w:rsidP="006E7B3B">
      <w:pPr>
        <w:shd w:val="clear" w:color="auto" w:fill="FFFFFF"/>
        <w:spacing w:before="120" w:after="150" w:line="240" w:lineRule="auto"/>
        <w:ind w:firstLine="567"/>
        <w:jc w:val="both"/>
        <w:rPr>
          <w:rFonts w:ascii="Times New Roman" w:eastAsia="Times New Roman" w:hAnsi="Times New Roman"/>
          <w:b/>
          <w:sz w:val="28"/>
          <w:szCs w:val="26"/>
        </w:rPr>
      </w:pPr>
      <w:bookmarkStart w:id="9" w:name="dieu_21"/>
      <w:r w:rsidRPr="00030A7D">
        <w:rPr>
          <w:rFonts w:ascii="Times New Roman" w:eastAsia="Times New Roman" w:hAnsi="Times New Roman"/>
          <w:b/>
          <w:bCs/>
          <w:sz w:val="28"/>
          <w:szCs w:val="26"/>
        </w:rPr>
        <w:t>2.3.2.9</w:t>
      </w:r>
      <w:r w:rsidRPr="00030A7D">
        <w:rPr>
          <w:rFonts w:ascii="Times New Roman" w:eastAsia="Times New Roman" w:hAnsi="Times New Roman"/>
          <w:b/>
          <w:bCs/>
          <w:sz w:val="28"/>
          <w:szCs w:val="26"/>
          <w:lang w:val="vi-VN"/>
        </w:rPr>
        <w:t>. Rút bớt môn h</w:t>
      </w:r>
      <w:r w:rsidRPr="00030A7D">
        <w:rPr>
          <w:rFonts w:ascii="Times New Roman" w:eastAsia="Times New Roman" w:hAnsi="Times New Roman"/>
          <w:b/>
          <w:bCs/>
          <w:sz w:val="28"/>
          <w:szCs w:val="26"/>
        </w:rPr>
        <w:t>ọ</w:t>
      </w:r>
      <w:r w:rsidRPr="00030A7D">
        <w:rPr>
          <w:rFonts w:ascii="Times New Roman" w:eastAsia="Times New Roman" w:hAnsi="Times New Roman"/>
          <w:b/>
          <w:bCs/>
          <w:sz w:val="28"/>
          <w:szCs w:val="26"/>
          <w:lang w:val="vi-VN"/>
        </w:rPr>
        <w:t>c</w:t>
      </w:r>
      <w:r w:rsidRPr="00030A7D">
        <w:rPr>
          <w:rFonts w:ascii="Times New Roman" w:eastAsia="Times New Roman" w:hAnsi="Times New Roman"/>
          <w:b/>
          <w:bCs/>
          <w:sz w:val="28"/>
          <w:szCs w:val="26"/>
        </w:rPr>
        <w:t xml:space="preserve"> </w:t>
      </w:r>
      <w:r w:rsidRPr="00030A7D">
        <w:rPr>
          <w:rFonts w:ascii="Times New Roman" w:eastAsia="Times New Roman" w:hAnsi="Times New Roman"/>
          <w:b/>
          <w:bCs/>
          <w:sz w:val="28"/>
          <w:szCs w:val="26"/>
          <w:lang w:val="vi-VN"/>
        </w:rPr>
        <w:t>đã đăng ký</w:t>
      </w:r>
      <w:bookmarkEnd w:id="9"/>
    </w:p>
    <w:p w:rsidR="006E7B3B"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1. Việc rút bớt môn học trong khối lượng học tập đã đăng ký được thực hiện </w:t>
      </w:r>
      <w:r w:rsidRPr="00EC3483">
        <w:rPr>
          <w:rFonts w:ascii="Times New Roman" w:eastAsia="Times New Roman" w:hAnsi="Times New Roman"/>
          <w:sz w:val="28"/>
          <w:szCs w:val="26"/>
        </w:rPr>
        <w:t>không muộn quá</w:t>
      </w:r>
      <w:r w:rsidRPr="00EC3483">
        <w:rPr>
          <w:rFonts w:ascii="Times New Roman" w:eastAsia="Times New Roman" w:hAnsi="Times New Roman"/>
          <w:sz w:val="28"/>
          <w:szCs w:val="26"/>
          <w:lang w:val="vi-VN"/>
        </w:rPr>
        <w:t xml:space="preserve"> 2 tuần kể từ đầu học kỳ chính, </w:t>
      </w:r>
      <w:r w:rsidRPr="00EC3483">
        <w:rPr>
          <w:rFonts w:ascii="Times New Roman" w:eastAsia="Times New Roman" w:hAnsi="Times New Roman"/>
          <w:sz w:val="28"/>
          <w:szCs w:val="26"/>
        </w:rPr>
        <w:t>không muộn quá</w:t>
      </w:r>
      <w:r w:rsidRPr="00EC3483">
        <w:rPr>
          <w:rFonts w:ascii="Times New Roman" w:eastAsia="Times New Roman" w:hAnsi="Times New Roman"/>
          <w:sz w:val="28"/>
          <w:szCs w:val="26"/>
          <w:lang w:val="vi-VN"/>
        </w:rPr>
        <w:t xml:space="preserve"> 1 tuần kể từ đầu học kỳ phụ.</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 xml:space="preserve">Ngoài thời hạn quy định, môn học vẫn được giữ nguyên và nếu HSSV không đi học môn học này sẽ được xem như tự ý bỏ học và phải nhận điểm </w:t>
      </w:r>
      <w:r w:rsidRPr="00EC3483">
        <w:rPr>
          <w:rFonts w:ascii="Times New Roman" w:eastAsia="Times New Roman" w:hAnsi="Times New Roman"/>
          <w:sz w:val="28"/>
          <w:szCs w:val="26"/>
        </w:rPr>
        <w:t>0 cho môn học đó</w:t>
      </w:r>
      <w:r w:rsidRPr="00EC3483">
        <w:rPr>
          <w:rFonts w:ascii="Times New Roman" w:eastAsia="Times New Roman" w:hAnsi="Times New Roman"/>
          <w:sz w:val="28"/>
          <w:szCs w:val="26"/>
          <w:lang w:val="vi-VN"/>
        </w:rPr>
        <w:t>.</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2. Điều kiện rút bớt các môn học đã đăng ký:</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a) HSSV phải có đơn đề nghị gửi </w:t>
      </w:r>
      <w:r w:rsidRPr="00EC3483">
        <w:rPr>
          <w:rFonts w:ascii="Times New Roman" w:eastAsia="Times New Roman" w:hAnsi="Times New Roman"/>
          <w:sz w:val="28"/>
          <w:szCs w:val="26"/>
        </w:rPr>
        <w:t>phòng Tuyển sinh – Đào tạo để trình hiệu trưởng</w:t>
      </w:r>
      <w:r w:rsidRPr="00EC3483">
        <w:rPr>
          <w:rFonts w:ascii="Times New Roman" w:eastAsia="Times New Roman" w:hAnsi="Times New Roman"/>
          <w:sz w:val="28"/>
          <w:szCs w:val="26"/>
          <w:lang w:val="vi-VN"/>
        </w:rPr>
        <w:t>;</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b) Không vi phạm </w:t>
      </w:r>
      <w:r w:rsidRPr="005F56ED">
        <w:rPr>
          <w:rFonts w:ascii="Times New Roman" w:eastAsia="Times New Roman" w:hAnsi="Times New Roman"/>
          <w:sz w:val="28"/>
          <w:szCs w:val="26"/>
          <w:lang w:val="vi-VN"/>
        </w:rPr>
        <w:t xml:space="preserve">khoản 3 </w:t>
      </w:r>
      <w:r w:rsidRPr="005F56ED">
        <w:rPr>
          <w:rFonts w:ascii="Times New Roman" w:eastAsia="Times New Roman" w:hAnsi="Times New Roman"/>
          <w:sz w:val="28"/>
          <w:szCs w:val="26"/>
        </w:rPr>
        <w:t>Mục</w:t>
      </w:r>
      <w:r w:rsidRPr="00166785">
        <w:rPr>
          <w:rFonts w:ascii="Times New Roman" w:eastAsia="Times New Roman" w:hAnsi="Times New Roman"/>
          <w:color w:val="FF0000"/>
          <w:sz w:val="28"/>
          <w:szCs w:val="26"/>
          <w:lang w:val="vi-VN"/>
        </w:rPr>
        <w:t xml:space="preserve"> </w:t>
      </w:r>
      <w:r w:rsidRPr="00166785">
        <w:rPr>
          <w:rFonts w:ascii="Times New Roman" w:eastAsia="Times New Roman" w:hAnsi="Times New Roman"/>
          <w:bCs/>
          <w:sz w:val="28"/>
          <w:szCs w:val="26"/>
        </w:rPr>
        <w:t>2.3.2.8</w:t>
      </w:r>
      <w:r w:rsidRPr="00EC3483">
        <w:rPr>
          <w:rFonts w:ascii="Times New Roman" w:eastAsia="Times New Roman" w:hAnsi="Times New Roman"/>
          <w:sz w:val="28"/>
          <w:szCs w:val="26"/>
          <w:lang w:val="vi-VN"/>
        </w:rPr>
        <w:t xml:space="preserve"> của </w:t>
      </w:r>
      <w:r w:rsidRPr="00EC3483">
        <w:rPr>
          <w:rFonts w:ascii="Times New Roman" w:eastAsia="Times New Roman" w:hAnsi="Times New Roman"/>
          <w:sz w:val="28"/>
          <w:szCs w:val="26"/>
        </w:rPr>
        <w:t xml:space="preserve">Quy </w:t>
      </w:r>
      <w:r>
        <w:rPr>
          <w:rFonts w:ascii="Times New Roman" w:eastAsia="Times New Roman" w:hAnsi="Times New Roman"/>
          <w:sz w:val="28"/>
          <w:szCs w:val="26"/>
        </w:rPr>
        <w:t>chế đào tạo</w:t>
      </w:r>
      <w:r w:rsidRPr="00EC3483">
        <w:rPr>
          <w:rFonts w:ascii="Times New Roman" w:eastAsia="Times New Roman" w:hAnsi="Times New Roman"/>
          <w:sz w:val="28"/>
          <w:szCs w:val="26"/>
          <w:lang w:val="vi-VN"/>
        </w:rPr>
        <w:t>;</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w:t>
      </w:r>
      <w:r w:rsidRPr="00EC3483">
        <w:rPr>
          <w:rFonts w:ascii="Times New Roman" w:eastAsia="Times New Roman" w:hAnsi="Times New Roman"/>
          <w:sz w:val="28"/>
          <w:szCs w:val="26"/>
        </w:rPr>
        <w:t>Được cố vấn học tập chấp thuận</w:t>
      </w:r>
      <w:r w:rsidRPr="00EC3483">
        <w:rPr>
          <w:rFonts w:ascii="Times New Roman" w:eastAsia="Times New Roman" w:hAnsi="Times New Roman"/>
          <w:sz w:val="28"/>
          <w:szCs w:val="26"/>
          <w:lang w:val="vi-VN"/>
        </w:rPr>
        <w:t>;</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d) HSSV chỉ được phép bỏ lớp đối với các môn học đã đăng ký xin rút bớt khi đã được nhà trường chấp thuận.</w:t>
      </w:r>
    </w:p>
    <w:p w:rsidR="006E7B3B" w:rsidRPr="00030A7D" w:rsidRDefault="006E7B3B" w:rsidP="006E7B3B">
      <w:pPr>
        <w:shd w:val="clear" w:color="auto" w:fill="FFFFFF"/>
        <w:spacing w:before="120" w:after="150" w:line="240" w:lineRule="auto"/>
        <w:ind w:firstLine="567"/>
        <w:jc w:val="both"/>
        <w:rPr>
          <w:rFonts w:ascii="Times New Roman" w:eastAsia="Times New Roman" w:hAnsi="Times New Roman"/>
          <w:b/>
          <w:sz w:val="28"/>
          <w:szCs w:val="26"/>
        </w:rPr>
      </w:pPr>
      <w:bookmarkStart w:id="10" w:name="dieu_12"/>
      <w:r w:rsidRPr="00030A7D">
        <w:rPr>
          <w:rFonts w:ascii="Times New Roman" w:eastAsia="Times New Roman" w:hAnsi="Times New Roman"/>
          <w:b/>
          <w:bCs/>
          <w:sz w:val="28"/>
          <w:szCs w:val="26"/>
        </w:rPr>
        <w:t>2.3.2.10</w:t>
      </w:r>
      <w:r w:rsidRPr="00030A7D">
        <w:rPr>
          <w:rFonts w:ascii="Times New Roman" w:eastAsia="Times New Roman" w:hAnsi="Times New Roman"/>
          <w:b/>
          <w:bCs/>
          <w:sz w:val="28"/>
          <w:szCs w:val="26"/>
          <w:lang w:val="vi-VN"/>
        </w:rPr>
        <w:t>. Tổ chức kiểm tra thường xuyên, kiểm tra định kỳ và thi kết thúc môn học</w:t>
      </w:r>
      <w:bookmarkEnd w:id="10"/>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1. Tổ chức kiểm tra thường xuyên, kiểm tra định kỳ</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Kiểm tra thường xuyên do giáo viên giảng dạy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thực hiện tại thời điểm bất kỳ trong quá trình học theo từng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thông qua việc kiểm tra vấn đáp trong giờ học, kiểm tra viết với thời gian làm bài bằng hoặc dưới 30 phút, kiểm tra một số nội dung thực hành, thực tập, chấm điểm bài tập và các hình thức kiểm tra, đánh giá khác;</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Kiểm tra định kỳ được quy định trong chương trình môn học; kiểm tra định kỳ có thể bằng hình thức kiểm tra viết từ 45 đến 60 phút, chấm điểm bài tập lớn, tiểu luận, làm bài thực hành, thực tập và các hình thức kiểm tra, đánh giá khác;</w:t>
      </w:r>
    </w:p>
    <w:p w:rsidR="006E7B3B"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Quy trình kiểm tra, số bài kiểm tra cho từng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cụ thể được thực hiện theo quy định của hiệu trưởng, bảo đảm trong một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có ít nhất một điểm kiểm tra thường xuyên, một điểm kiểm tra định kỳ.</w:t>
      </w:r>
    </w:p>
    <w:p w:rsidR="006E7B3B" w:rsidRPr="00D638FE"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2. Tổ chức thi kết thúc môn học</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a) Cuối mỗi học kỳ, hiệu trưởng tổ chức một kỳ thi chính và một kỳ thi phụ để thi kết thúc môn học; kỳ thi phụ được tổ chức cho HSSV chưa dự thi kết thúc môn học hoặc có môn học có điểm chưa đạt yêu cầu ở kỳ thi chính; ngoài ra, hiệu trưởng </w:t>
      </w:r>
      <w:r w:rsidRPr="00EC3483">
        <w:rPr>
          <w:rFonts w:ascii="Times New Roman" w:eastAsia="Times New Roman" w:hAnsi="Times New Roman"/>
          <w:sz w:val="28"/>
          <w:szCs w:val="26"/>
          <w:lang w:val="vi-VN"/>
        </w:rPr>
        <w:lastRenderedPageBreak/>
        <w:t>có thể tổ chức thi kết thúc môn học vào thời điểm khác cho HSSV đủ điều kiện dự thi;</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Hình thức thi kết thúc môn học có thể là thi viết, vấn đáp, trắc nghiệm, thực hành, bài tập lớn, tiểu luận, bảo vệ kết quả thực tập theo chuyên đề hoặc kết hợp giữa các hình thức trên;</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Thời gian làm bài thi kết thúc môn học đối với mỗi bài thi viết từ 60 đến 120 phút, thời gian làm bài thi đối với các hình thức thi khác hoặc thời gian làm bài thi của môn học có tính đặc thù của ngành, nghề đào tạo do hiệu trưởng quyết định;</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d) Lịch thi của kỳ thi chính phải được thông báo trước kỳ thi ít nhất 04 tuần, lịch thi của kỳ thi phụ phải được thông báo trước kỳ thi ít nhất 01 tuần; trong kỳ thi, từng môn học được tổ chức thi riêng biệt, không bố trí thi ghép một số môn học trong cùng một buổi thi của một HSSV;</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Pr>
          <w:rFonts w:ascii="Times New Roman" w:eastAsia="Times New Roman" w:hAnsi="Times New Roman"/>
          <w:sz w:val="28"/>
          <w:szCs w:val="26"/>
        </w:rPr>
        <w:t>đ</w:t>
      </w:r>
      <w:r w:rsidRPr="00EC3483">
        <w:rPr>
          <w:rFonts w:ascii="Times New Roman" w:eastAsia="Times New Roman" w:hAnsi="Times New Roman"/>
          <w:sz w:val="28"/>
          <w:szCs w:val="26"/>
          <w:lang w:val="vi-VN"/>
        </w:rPr>
        <w:t>) Danh sách HSSV đủ điều kiện dự thi, không đủ điều kiện dự thi có nêu rõ lý do phải được công bố công khai trước ngày thi môn học</w:t>
      </w:r>
      <w:r w:rsidRPr="00EC3483">
        <w:rPr>
          <w:rFonts w:ascii="Times New Roman" w:eastAsia="Times New Roman" w:hAnsi="Times New Roman"/>
          <w:sz w:val="28"/>
          <w:szCs w:val="26"/>
        </w:rPr>
        <w:t xml:space="preserve"> 01 tuần</w:t>
      </w:r>
      <w:r w:rsidRPr="00EC3483">
        <w:rPr>
          <w:rFonts w:ascii="Times New Roman" w:eastAsia="Times New Roman" w:hAnsi="Times New Roman"/>
          <w:sz w:val="28"/>
          <w:szCs w:val="26"/>
          <w:lang w:val="vi-VN"/>
        </w:rPr>
        <w:t>; danh sách phòng thi, địa điểm thi phải được công khai trước ngày thi kết thúc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từ 1 - 2 ngày;</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Pr>
          <w:rFonts w:ascii="Times New Roman" w:eastAsia="Times New Roman" w:hAnsi="Times New Roman"/>
          <w:sz w:val="28"/>
          <w:szCs w:val="26"/>
        </w:rPr>
        <w:t>e</w:t>
      </w:r>
      <w:r w:rsidRPr="00EC3483">
        <w:rPr>
          <w:rFonts w:ascii="Times New Roman" w:eastAsia="Times New Roman" w:hAnsi="Times New Roman"/>
          <w:sz w:val="28"/>
          <w:szCs w:val="26"/>
          <w:lang w:val="vi-VN"/>
        </w:rPr>
        <w:t>) Đối với hình thức thi viết, mỗi phòng thi phải bố trí ít nhất hai giáo viên coi thi và không bố trí quá 50 HSSV dự thi; HSSV dự thi phải được bố trí theo số báo dan</w:t>
      </w:r>
      <w:r>
        <w:rPr>
          <w:rFonts w:ascii="Times New Roman" w:eastAsia="Times New Roman" w:hAnsi="Times New Roman"/>
          <w:sz w:val="28"/>
          <w:szCs w:val="26"/>
          <w:lang w:val="vi-VN"/>
        </w:rPr>
        <w:t xml:space="preserve">h; đối với hình thức thi khác, </w:t>
      </w:r>
      <w:r>
        <w:rPr>
          <w:rFonts w:ascii="Times New Roman" w:eastAsia="Times New Roman" w:hAnsi="Times New Roman"/>
          <w:sz w:val="28"/>
          <w:szCs w:val="26"/>
        </w:rPr>
        <w:t>H</w:t>
      </w:r>
      <w:r w:rsidRPr="00EC3483">
        <w:rPr>
          <w:rFonts w:ascii="Times New Roman" w:eastAsia="Times New Roman" w:hAnsi="Times New Roman"/>
          <w:sz w:val="28"/>
          <w:szCs w:val="26"/>
          <w:lang w:val="vi-VN"/>
        </w:rPr>
        <w:t>iệu trưởng quyết định việc bố trí phòng thi hoặc địa điểm thi và các nội dung liên quan khác;</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g</w:t>
      </w:r>
      <w:r w:rsidRPr="00EC3483">
        <w:rPr>
          <w:rFonts w:ascii="Times New Roman" w:eastAsia="Times New Roman" w:hAnsi="Times New Roman"/>
          <w:sz w:val="28"/>
          <w:szCs w:val="26"/>
          <w:lang w:val="vi-VN"/>
        </w:rPr>
        <w:t>) Bảo đảm tất cả những người tham gia kỳ thi phải được phổ biến về quyền hạn, nhiệm vụ, nghĩa vụ của mình trong kỳ thi; tất cả các phiên họp liên quan đến kỳ thi, việc bốc thăm đề thi, bàn giao đề thi, bài thi, điểm thi phải được ghi lại bằng biên bản;</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h</w:t>
      </w:r>
      <w:r w:rsidRPr="00EC3483">
        <w:rPr>
          <w:rFonts w:ascii="Times New Roman" w:eastAsia="Times New Roman" w:hAnsi="Times New Roman"/>
          <w:sz w:val="28"/>
          <w:szCs w:val="26"/>
          <w:lang w:val="vi-VN"/>
        </w:rPr>
        <w:t>) Hình thức thi, thời gian làm bài, điều kiện thi kết thúc môn học phải được quy định trong chương trình môn học</w:t>
      </w:r>
      <w:r w:rsidRPr="00EC3483">
        <w:rPr>
          <w:rFonts w:ascii="Times New Roman" w:eastAsia="Times New Roman" w:hAnsi="Times New Roman"/>
          <w:sz w:val="28"/>
          <w:szCs w:val="26"/>
        </w:rPr>
        <w:t xml:space="preserve"> do trưởng khoa đề xuất hiệu trưởng duyệt</w:t>
      </w:r>
      <w:r w:rsidRPr="00EC3483">
        <w:rPr>
          <w:rFonts w:ascii="Times New Roman" w:eastAsia="Times New Roman" w:hAnsi="Times New Roman"/>
          <w:sz w:val="28"/>
          <w:szCs w:val="26"/>
          <w:lang w:val="vi-VN"/>
        </w:rPr>
        <w:t>.</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3. Hiệu trưởng quy định cụ thể về tổ chức kiểm tra, kỳ thi kết thúc môn học.</w:t>
      </w:r>
    </w:p>
    <w:p w:rsidR="006E7B3B" w:rsidRPr="00166785" w:rsidRDefault="006E7B3B" w:rsidP="006E7B3B">
      <w:pPr>
        <w:shd w:val="clear" w:color="auto" w:fill="FFFFFF"/>
        <w:spacing w:before="120" w:after="150" w:line="240" w:lineRule="auto"/>
        <w:ind w:firstLine="567"/>
        <w:jc w:val="both"/>
        <w:rPr>
          <w:rFonts w:ascii="Times New Roman" w:eastAsia="Times New Roman" w:hAnsi="Times New Roman"/>
          <w:b/>
          <w:sz w:val="28"/>
          <w:szCs w:val="26"/>
        </w:rPr>
      </w:pPr>
      <w:bookmarkStart w:id="11" w:name="dieu_13"/>
      <w:r w:rsidRPr="00166785">
        <w:rPr>
          <w:rFonts w:ascii="Times New Roman" w:eastAsia="Times New Roman" w:hAnsi="Times New Roman"/>
          <w:b/>
          <w:bCs/>
          <w:sz w:val="28"/>
          <w:szCs w:val="26"/>
        </w:rPr>
        <w:t>2.3.2.11</w:t>
      </w:r>
      <w:r w:rsidRPr="00166785">
        <w:rPr>
          <w:rFonts w:ascii="Times New Roman" w:eastAsia="Times New Roman" w:hAnsi="Times New Roman"/>
          <w:b/>
          <w:bCs/>
          <w:sz w:val="28"/>
          <w:szCs w:val="26"/>
          <w:lang w:val="vi-VN"/>
        </w:rPr>
        <w:t>. Điều kiện và số lần dự thi kết thúc môn học, học và thi lại</w:t>
      </w:r>
      <w:bookmarkEnd w:id="11"/>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1. Điều kiện dự thi kết thúc môn học</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HSSV được dự thi kết thúc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khi bảo đảm các điều kiện sau:</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Tham dự ít nhất 70% thời gian học lý thuyết, thực hành và các yêu cầu của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được quy định trong chương trình môn học;</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 Điểm trung bình chung các điểm kiểm tra đạt từ </w:t>
      </w:r>
      <w:r w:rsidRPr="00EC3483">
        <w:rPr>
          <w:rFonts w:ascii="Times New Roman" w:eastAsia="Times New Roman" w:hAnsi="Times New Roman"/>
          <w:sz w:val="28"/>
          <w:szCs w:val="26"/>
        </w:rPr>
        <w:t>4</w:t>
      </w:r>
      <w:r w:rsidRPr="00EC3483">
        <w:rPr>
          <w:rFonts w:ascii="Times New Roman" w:eastAsia="Times New Roman" w:hAnsi="Times New Roman"/>
          <w:sz w:val="28"/>
          <w:szCs w:val="26"/>
          <w:lang w:val="vi-VN"/>
        </w:rPr>
        <w:t>,0 điểm trở lên theo thang điểm 10;</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 Còn số lần dự thi kết thúc môn học theo quy định </w:t>
      </w:r>
      <w:r w:rsidRPr="005F56ED">
        <w:rPr>
          <w:rFonts w:ascii="Times New Roman" w:eastAsia="Times New Roman" w:hAnsi="Times New Roman"/>
          <w:sz w:val="28"/>
          <w:szCs w:val="26"/>
          <w:lang w:val="vi-VN"/>
        </w:rPr>
        <w:t xml:space="preserve">tại khoản 2 </w:t>
      </w:r>
      <w:r w:rsidRPr="005F56ED">
        <w:rPr>
          <w:rFonts w:ascii="Times New Roman" w:eastAsia="Times New Roman" w:hAnsi="Times New Roman"/>
          <w:sz w:val="28"/>
          <w:szCs w:val="26"/>
        </w:rPr>
        <w:t>Mục</w:t>
      </w:r>
      <w:r w:rsidRPr="005F56ED">
        <w:rPr>
          <w:rFonts w:ascii="Times New Roman" w:eastAsia="Times New Roman" w:hAnsi="Times New Roman"/>
          <w:sz w:val="28"/>
          <w:szCs w:val="26"/>
          <w:lang w:val="vi-VN"/>
        </w:rPr>
        <w:t xml:space="preserve"> này</w:t>
      </w:r>
      <w:r w:rsidRPr="00EC3483">
        <w:rPr>
          <w:rFonts w:ascii="Times New Roman" w:eastAsia="Times New Roman" w:hAnsi="Times New Roman"/>
          <w:sz w:val="28"/>
          <w:szCs w:val="26"/>
          <w:lang w:val="vi-VN"/>
        </w:rPr>
        <w:t>.</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lastRenderedPageBreak/>
        <w:t xml:space="preserve">- HSSV có giấy xác nhận khuyết tật theo quy định </w:t>
      </w:r>
      <w:r w:rsidRPr="00EC3483">
        <w:rPr>
          <w:rFonts w:ascii="Times New Roman" w:eastAsia="Times New Roman" w:hAnsi="Times New Roman"/>
          <w:sz w:val="28"/>
          <w:szCs w:val="26"/>
        </w:rPr>
        <w:t xml:space="preserve">và nghỉ học có lý do chính đáng </w:t>
      </w:r>
      <w:r w:rsidRPr="00EC3483">
        <w:rPr>
          <w:rFonts w:ascii="Times New Roman" w:eastAsia="Times New Roman" w:hAnsi="Times New Roman"/>
          <w:sz w:val="28"/>
          <w:szCs w:val="26"/>
          <w:lang w:val="vi-VN"/>
        </w:rPr>
        <w:t xml:space="preserve">thì được hiệu trưởng xem xét, quyết định ưu tiên điều kiện dự thi trên cơ sở HSSV đó phải bảo đảm điều kiện về điểm trung bình </w:t>
      </w:r>
      <w:r w:rsidRPr="00EC3483">
        <w:rPr>
          <w:rFonts w:ascii="Times New Roman" w:eastAsia="Times New Roman" w:hAnsi="Times New Roman"/>
          <w:sz w:val="28"/>
          <w:szCs w:val="26"/>
        </w:rPr>
        <w:t xml:space="preserve">chung </w:t>
      </w:r>
      <w:r w:rsidRPr="00EC3483">
        <w:rPr>
          <w:rFonts w:ascii="Times New Roman" w:eastAsia="Times New Roman" w:hAnsi="Times New Roman"/>
          <w:sz w:val="28"/>
          <w:szCs w:val="26"/>
          <w:lang w:val="vi-VN"/>
        </w:rPr>
        <w:t>các điểm kiểm tra.</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2. Số lần dự thi kết thúc môn học</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HSSV được dự thi kết thúc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lần thứ nhất, nếu điểm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chưa đạt yêu cầu thì được dự thi thêm một lần nữa ở kỳ thi khác do trường tổ chức;</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HSSV vắng mặt ở lần thi nào mà không có lý do chính đáng thì vẫn tính số lần dự thi đó, phải nhận điểm 0 cho lần thi đó</w:t>
      </w:r>
      <w:r w:rsidRPr="00EC3483">
        <w:rPr>
          <w:rFonts w:ascii="Times New Roman" w:eastAsia="Times New Roman" w:hAnsi="Times New Roman"/>
          <w:sz w:val="28"/>
          <w:szCs w:val="26"/>
        </w:rPr>
        <w:t xml:space="preserve"> và phải thi lại.</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c) T</w:t>
      </w:r>
      <w:r w:rsidRPr="00EC3483">
        <w:rPr>
          <w:rFonts w:ascii="Times New Roman" w:eastAsia="Times New Roman" w:hAnsi="Times New Roman"/>
          <w:sz w:val="28"/>
          <w:szCs w:val="26"/>
          <w:lang w:val="vi-VN"/>
        </w:rPr>
        <w:t>rường hợp có lý do chính đáng thì không tính số lần dự thi và được bố trí dự thi ở kỳ thi khác.</w:t>
      </w:r>
      <w:r w:rsidRPr="00EC3483">
        <w:rPr>
          <w:rFonts w:ascii="Times New Roman" w:eastAsia="Times New Roman" w:hAnsi="Times New Roman"/>
          <w:sz w:val="28"/>
          <w:szCs w:val="26"/>
        </w:rPr>
        <w:t xml:space="preserve"> HSSV </w:t>
      </w:r>
      <w:r w:rsidRPr="00EC3483">
        <w:rPr>
          <w:rFonts w:ascii="Times New Roman" w:hAnsi="Times New Roman"/>
          <w:sz w:val="28"/>
          <w:szCs w:val="26"/>
          <w:lang w:val="pt-BR"/>
        </w:rPr>
        <w:t>phải nộp đơn xin vắng thi lần thứ nhất có xác nhận của Trưởng Khoa, phòng Công tác chính trị - Học sinh sinh viên, phòng Tuyển sinh – Đào tạo để trình hiệu trưởng duyệt chậm nhất là 1 tuần sau ngày thi.</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3. Học và thi lại</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HSSV phải học và thi lại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chưa đạt yêu cầu nếu thuộc một trong các trường hợp sau:</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Không đủ điều kiện dự thi;</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Đã hết số lần dự thi kết thúc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nhưng điểm môn học</w:t>
      </w:r>
      <w:r w:rsidRPr="00EC3483">
        <w:rPr>
          <w:rFonts w:ascii="Times New Roman" w:eastAsia="Times New Roman" w:hAnsi="Times New Roman"/>
          <w:sz w:val="28"/>
          <w:szCs w:val="26"/>
        </w:rPr>
        <w:t xml:space="preserve"> c</w:t>
      </w:r>
      <w:r w:rsidRPr="00EC3483">
        <w:rPr>
          <w:rFonts w:ascii="Times New Roman" w:eastAsia="Times New Roman" w:hAnsi="Times New Roman"/>
          <w:sz w:val="28"/>
          <w:szCs w:val="26"/>
          <w:lang w:val="vi-VN"/>
        </w:rPr>
        <w:t>hưa đạt yêu cầu;</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HSSV thuộc diện phải học và thi lại không được bảo lưu điểm, thời gian học tập của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 xml:space="preserve">lần học trước đó và phải bảo đảm các điều kiện dự thi được quy định tại </w:t>
      </w:r>
      <w:r w:rsidRPr="005F56ED">
        <w:rPr>
          <w:rFonts w:ascii="Times New Roman" w:eastAsia="Times New Roman" w:hAnsi="Times New Roman"/>
          <w:sz w:val="28"/>
          <w:szCs w:val="26"/>
          <w:lang w:val="vi-VN"/>
        </w:rPr>
        <w:t>khoản 1</w:t>
      </w:r>
      <w:r w:rsidRPr="00EC3483">
        <w:rPr>
          <w:rFonts w:ascii="Times New Roman" w:eastAsia="Times New Roman" w:hAnsi="Times New Roman"/>
          <w:sz w:val="28"/>
          <w:szCs w:val="26"/>
          <w:lang w:val="vi-VN"/>
        </w:rPr>
        <w:t xml:space="preserve"> </w:t>
      </w:r>
      <w:r>
        <w:rPr>
          <w:rFonts w:ascii="Times New Roman" w:eastAsia="Times New Roman" w:hAnsi="Times New Roman"/>
          <w:sz w:val="28"/>
          <w:szCs w:val="26"/>
        </w:rPr>
        <w:t>Mục</w:t>
      </w:r>
      <w:r w:rsidRPr="00EC3483">
        <w:rPr>
          <w:rFonts w:ascii="Times New Roman" w:eastAsia="Times New Roman" w:hAnsi="Times New Roman"/>
          <w:sz w:val="28"/>
          <w:szCs w:val="26"/>
          <w:lang w:val="vi-VN"/>
        </w:rPr>
        <w:t xml:space="preserve"> này mới được dự thi kết thúc môn học;</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c) Trường hợp không còn môn học do điều chỉnh chương trình thì </w:t>
      </w:r>
      <w:r w:rsidRPr="00EC3483">
        <w:rPr>
          <w:rFonts w:ascii="Times New Roman" w:eastAsia="Times New Roman" w:hAnsi="Times New Roman"/>
          <w:sz w:val="28"/>
          <w:szCs w:val="26"/>
        </w:rPr>
        <w:t xml:space="preserve">trưởng khoa đề nghị </w:t>
      </w:r>
      <w:r w:rsidRPr="00EC3483">
        <w:rPr>
          <w:rFonts w:ascii="Times New Roman" w:eastAsia="Times New Roman" w:hAnsi="Times New Roman"/>
          <w:sz w:val="28"/>
          <w:szCs w:val="26"/>
          <w:lang w:val="vi-VN"/>
        </w:rPr>
        <w:t>hiệu trưởng quyết định chọn môn học khác thay thế trên cơ sở phù hợp với mục tiêu của ngành, nghề đào tạo.</w:t>
      </w:r>
    </w:p>
    <w:p w:rsidR="006E7B3B" w:rsidRPr="00166785" w:rsidRDefault="006E7B3B" w:rsidP="006E7B3B">
      <w:pPr>
        <w:shd w:val="clear" w:color="auto" w:fill="FFFFFF"/>
        <w:spacing w:before="120" w:after="150" w:line="240" w:lineRule="auto"/>
        <w:ind w:firstLine="567"/>
        <w:jc w:val="both"/>
        <w:rPr>
          <w:rFonts w:ascii="Times New Roman" w:eastAsia="Times New Roman" w:hAnsi="Times New Roman"/>
          <w:b/>
          <w:sz w:val="28"/>
          <w:szCs w:val="26"/>
        </w:rPr>
      </w:pPr>
      <w:r w:rsidRPr="00166785">
        <w:rPr>
          <w:rFonts w:ascii="Times New Roman" w:eastAsia="Times New Roman" w:hAnsi="Times New Roman"/>
          <w:b/>
          <w:bCs/>
          <w:sz w:val="28"/>
          <w:szCs w:val="26"/>
        </w:rPr>
        <w:t>2.3.2.12</w:t>
      </w:r>
      <w:r w:rsidRPr="00166785">
        <w:rPr>
          <w:rFonts w:ascii="Times New Roman" w:eastAsia="Times New Roman" w:hAnsi="Times New Roman"/>
          <w:b/>
          <w:bCs/>
          <w:sz w:val="28"/>
          <w:szCs w:val="26"/>
          <w:lang w:val="vi-VN"/>
        </w:rPr>
        <w:t>. Ra đề thi, chấm thi kết thúc môn học</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1. Nội dung đề thi</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Đề thi phải phù hợp với nội dung môn học đã được quy định trong chương trình;</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Bảo đảm phải có ngân hàng đề thi kết thúc môn học của tất cả các môn học trong chương trình của trường; đề thi phải được tổ chức bốc thăm ngẫu nhiên từ ngân hàng đề thi của trường và được hiệu trưởng duyệt trước khi thi;</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Đề thi đối với người có giấy xác nhận khuyết tật theo quy định của Luật Người khuyết tật do hiệu trưởng quyết định.</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2. Chấm thi</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lastRenderedPageBreak/>
        <w:t>a) Mỗi bài thi kết thúc môn học phải do ít nhất 02 giáo viên chấm thi, cho điểm độc lập nhau và phải ký đầy đủ vào bài thi, phiếu chấm điểm, bảng điểm tổng hợp của người dự thi; trong đó, bài thi viết tự luận phải được làm phách trước khi chấm và việc chấm thi vấn đáp, thực hành phải thực hiện trên phiếu chấm thi do hiệu trưởng quy định;</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Điểm của bài thi là trung bình cộng điểm của các giáo viên chấm thi; trường hợp điểm của các giáo viên chấm thi đối với một bài thi có sự chênh lệch từ 1,0 điểm trở lên theo thang điểm 10 thì phải tổ chức xem xét hoặc chấm thi lại, nếu chấm thi lại mà chưa thống nhất được điểm thì trưởng khoa hoặc trưởng bộ môn xem xét, giải quyết và là người quyết định cuối cùng về điểm bài thi;</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Bài thi được chấm thông qua máy, phần mềm chuyên dụng và việc chấm phúc khảo do hiệu trưởng quy định cụ thể và tổ chức thực hiện.</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3. Trường hợp HSSV không đủ điều kiện dự thi thì phải nhận điểm 0 cho lần thi đó.</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4. Công bố điểm thi</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Điểm thi, kiểm tra theo hình thức vấn đáp, thực hành, thực tập hoặc bảo vệ báo cáo thực tập phải được công bố cho HSSV biết ngay sau khi chấm;</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Đối với các hình thức thi, kiểm tra khác phải được công bố cho HSSV biết muộn nhất sau 10 ngày làm việc kể từ ngày thi xong.</w:t>
      </w:r>
    </w:p>
    <w:p w:rsidR="006E7B3B" w:rsidRPr="00166785" w:rsidRDefault="006E7B3B" w:rsidP="006E7B3B">
      <w:pPr>
        <w:shd w:val="clear" w:color="auto" w:fill="FFFFFF"/>
        <w:spacing w:before="120" w:after="150" w:line="240" w:lineRule="auto"/>
        <w:ind w:firstLine="567"/>
        <w:jc w:val="both"/>
        <w:rPr>
          <w:rFonts w:ascii="Times New Roman" w:eastAsia="Times New Roman" w:hAnsi="Times New Roman"/>
          <w:b/>
          <w:sz w:val="28"/>
          <w:szCs w:val="26"/>
        </w:rPr>
      </w:pPr>
      <w:bookmarkStart w:id="12" w:name="dieu_15"/>
      <w:r w:rsidRPr="00166785">
        <w:rPr>
          <w:rFonts w:ascii="Times New Roman" w:eastAsia="Times New Roman" w:hAnsi="Times New Roman"/>
          <w:b/>
          <w:bCs/>
          <w:sz w:val="28"/>
          <w:szCs w:val="26"/>
        </w:rPr>
        <w:t>2.3.2.13</w:t>
      </w:r>
      <w:r w:rsidRPr="00166785">
        <w:rPr>
          <w:rFonts w:ascii="Times New Roman" w:eastAsia="Times New Roman" w:hAnsi="Times New Roman"/>
          <w:b/>
          <w:bCs/>
          <w:sz w:val="28"/>
          <w:szCs w:val="26"/>
          <w:lang w:val="vi-VN"/>
        </w:rPr>
        <w:t xml:space="preserve">. Cách tính điểm môn học, điểm trung bình </w:t>
      </w:r>
      <w:proofErr w:type="gramStart"/>
      <w:r w:rsidRPr="00166785">
        <w:rPr>
          <w:rFonts w:ascii="Times New Roman" w:eastAsia="Times New Roman" w:hAnsi="Times New Roman"/>
          <w:b/>
          <w:bCs/>
          <w:sz w:val="28"/>
          <w:szCs w:val="26"/>
          <w:lang w:val="vi-VN"/>
        </w:rPr>
        <w:t>chung</w:t>
      </w:r>
      <w:proofErr w:type="gramEnd"/>
      <w:r w:rsidRPr="00166785">
        <w:rPr>
          <w:rFonts w:ascii="Times New Roman" w:eastAsia="Times New Roman" w:hAnsi="Times New Roman"/>
          <w:b/>
          <w:bCs/>
          <w:sz w:val="28"/>
          <w:szCs w:val="26"/>
          <w:lang w:val="vi-VN"/>
        </w:rPr>
        <w:t xml:space="preserve"> học kỳ/năm học/khóa học và điểm trung bình chung tích lũy</w:t>
      </w:r>
      <w:bookmarkEnd w:id="12"/>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1. Điểm môn học</w:t>
      </w:r>
      <w:r w:rsidRPr="00EC3483">
        <w:rPr>
          <w:rFonts w:ascii="Times New Roman" w:eastAsia="Times New Roman" w:hAnsi="Times New Roman"/>
          <w:sz w:val="28"/>
          <w:szCs w:val="26"/>
        </w:rPr>
        <w:t xml:space="preserve"> chỉ có lý thuyết hoặc có cả lý thuyết và thực hành:</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a) Điểm môn học bao gồm điểm trung bình các điểm kiểm tra có trọng số 0,4 và điểm thi kết thúc môn học có trọng số 0,6;</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xml:space="preserve">b) Điểm trung bình điểm kiểm tra là trung bình cộng của các điểm kiểm tra thường xuyên, điểm kiểm tra định kỳ theo hệ số của từng loại điểm. Trong đó, điểm kiểm tra thường xuyên tính hệ số 1, điểm kiểm tra định kỳ </w:t>
      </w:r>
      <w:r w:rsidRPr="00EC3483">
        <w:rPr>
          <w:rFonts w:ascii="Times New Roman" w:eastAsia="Times New Roman" w:hAnsi="Times New Roman"/>
          <w:sz w:val="28"/>
          <w:szCs w:val="26"/>
        </w:rPr>
        <w:t xml:space="preserve">và bài thực hành </w:t>
      </w:r>
      <w:r w:rsidRPr="00EC3483">
        <w:rPr>
          <w:rFonts w:ascii="Times New Roman" w:eastAsia="Times New Roman" w:hAnsi="Times New Roman"/>
          <w:sz w:val="28"/>
          <w:szCs w:val="26"/>
          <w:lang w:val="vi-VN"/>
        </w:rPr>
        <w:t>tính hệ số 2;</w:t>
      </w:r>
    </w:p>
    <w:p w:rsidR="006E7B3B" w:rsidRPr="00EC3483" w:rsidRDefault="006E7B3B" w:rsidP="006E7B3B">
      <w:pPr>
        <w:shd w:val="clear" w:color="auto" w:fill="FFFFFF"/>
        <w:spacing w:before="120" w:after="150" w:line="240" w:lineRule="auto"/>
        <w:ind w:firstLine="567"/>
        <w:jc w:val="both"/>
        <w:rPr>
          <w:rFonts w:ascii="Times New Roman" w:hAnsi="Times New Roman"/>
          <w:sz w:val="28"/>
          <w:szCs w:val="26"/>
        </w:rPr>
      </w:pPr>
      <w:r w:rsidRPr="00EC3483">
        <w:rPr>
          <w:rFonts w:ascii="Times New Roman" w:hAnsi="Times New Roman"/>
          <w:sz w:val="28"/>
          <w:szCs w:val="26"/>
        </w:rPr>
        <w:t xml:space="preserve">2. </w:t>
      </w:r>
      <w:r w:rsidRPr="00EC3483">
        <w:rPr>
          <w:rFonts w:ascii="Times New Roman" w:eastAsia="Times New Roman" w:hAnsi="Times New Roman"/>
          <w:sz w:val="28"/>
          <w:szCs w:val="26"/>
          <w:lang w:val="vi-VN"/>
        </w:rPr>
        <w:t>Điểm môn học</w:t>
      </w:r>
      <w:r w:rsidRPr="00EC3483">
        <w:rPr>
          <w:rFonts w:ascii="Times New Roman" w:eastAsia="Times New Roman" w:hAnsi="Times New Roman"/>
          <w:sz w:val="28"/>
          <w:szCs w:val="26"/>
        </w:rPr>
        <w:t xml:space="preserve"> thực hành:</w:t>
      </w:r>
    </w:p>
    <w:p w:rsidR="006E7B3B" w:rsidRPr="00EC3483" w:rsidRDefault="006E7B3B" w:rsidP="006E7B3B">
      <w:pPr>
        <w:shd w:val="clear" w:color="auto" w:fill="FFFFFF"/>
        <w:spacing w:before="120" w:after="150" w:line="240" w:lineRule="auto"/>
        <w:ind w:firstLine="567"/>
        <w:jc w:val="both"/>
        <w:rPr>
          <w:rFonts w:ascii="Times New Roman" w:hAnsi="Times New Roman"/>
          <w:sz w:val="28"/>
          <w:szCs w:val="26"/>
        </w:rPr>
      </w:pPr>
      <w:r w:rsidRPr="00EC3483">
        <w:rPr>
          <w:rFonts w:ascii="Times New Roman" w:hAnsi="Times New Roman"/>
          <w:sz w:val="28"/>
          <w:szCs w:val="26"/>
        </w:rPr>
        <w:t xml:space="preserve">a) Sinh viên phải tham dự đầy đủ các bài thực hành </w:t>
      </w:r>
      <w:proofErr w:type="gramStart"/>
      <w:r w:rsidRPr="00EC3483">
        <w:rPr>
          <w:rFonts w:ascii="Times New Roman" w:hAnsi="Times New Roman"/>
          <w:sz w:val="28"/>
          <w:szCs w:val="26"/>
        </w:rPr>
        <w:t>theo</w:t>
      </w:r>
      <w:proofErr w:type="gramEnd"/>
      <w:r w:rsidRPr="00EC3483">
        <w:rPr>
          <w:rFonts w:ascii="Times New Roman" w:hAnsi="Times New Roman"/>
          <w:sz w:val="28"/>
          <w:szCs w:val="26"/>
        </w:rPr>
        <w:t xml:space="preserve"> đúng đề chương chi tiết học phần.</w:t>
      </w:r>
    </w:p>
    <w:p w:rsidR="006E7B3B" w:rsidRPr="00EC3483" w:rsidRDefault="006E7B3B" w:rsidP="006E7B3B">
      <w:pPr>
        <w:shd w:val="clear" w:color="auto" w:fill="FFFFFF"/>
        <w:spacing w:before="120" w:after="150" w:line="240" w:lineRule="auto"/>
        <w:ind w:firstLine="567"/>
        <w:jc w:val="both"/>
        <w:rPr>
          <w:rFonts w:ascii="Times New Roman" w:hAnsi="Times New Roman"/>
          <w:sz w:val="28"/>
          <w:szCs w:val="26"/>
        </w:rPr>
      </w:pPr>
      <w:r w:rsidRPr="00EC3483">
        <w:rPr>
          <w:rFonts w:ascii="Times New Roman" w:hAnsi="Times New Roman"/>
          <w:sz w:val="28"/>
          <w:szCs w:val="26"/>
        </w:rPr>
        <w:t xml:space="preserve">b) </w:t>
      </w:r>
      <w:r w:rsidRPr="00EC3483">
        <w:rPr>
          <w:rFonts w:ascii="Times New Roman" w:eastAsia="Times New Roman" w:hAnsi="Times New Roman"/>
          <w:sz w:val="28"/>
          <w:szCs w:val="26"/>
          <w:lang w:val="vi-VN"/>
        </w:rPr>
        <w:t xml:space="preserve">Điểm môn học </w:t>
      </w:r>
      <w:r w:rsidRPr="00EC3483">
        <w:rPr>
          <w:rFonts w:ascii="Times New Roman" w:eastAsia="Times New Roman" w:hAnsi="Times New Roman"/>
          <w:sz w:val="28"/>
          <w:szCs w:val="26"/>
        </w:rPr>
        <w:t>thực hành l</w:t>
      </w:r>
      <w:r w:rsidRPr="00EC3483">
        <w:rPr>
          <w:rFonts w:ascii="Times New Roman" w:hAnsi="Times New Roman"/>
          <w:sz w:val="28"/>
          <w:szCs w:val="26"/>
        </w:rPr>
        <w:t>à trung bình cộng của điểm các bài thực hành.</w:t>
      </w:r>
    </w:p>
    <w:p w:rsidR="006E7B3B" w:rsidRPr="00EC3483" w:rsidRDefault="006E7B3B" w:rsidP="006E7B3B">
      <w:pPr>
        <w:shd w:val="clear" w:color="auto" w:fill="FFFFFF"/>
        <w:spacing w:before="120" w:after="150" w:line="240" w:lineRule="auto"/>
        <w:ind w:firstLine="567"/>
        <w:jc w:val="both"/>
        <w:rPr>
          <w:rFonts w:ascii="Times New Roman" w:hAnsi="Times New Roman"/>
          <w:sz w:val="28"/>
          <w:szCs w:val="26"/>
        </w:rPr>
      </w:pPr>
      <w:r w:rsidRPr="00EC3483">
        <w:rPr>
          <w:rFonts w:ascii="Times New Roman" w:hAnsi="Times New Roman"/>
          <w:sz w:val="28"/>
          <w:szCs w:val="26"/>
        </w:rPr>
        <w:t xml:space="preserve">3. Điểm kiểm tra, kể cả điểm của từng bài thực hành, điểm thi kết thúc môn học và điểm môn học được chấm </w:t>
      </w:r>
      <w:proofErr w:type="gramStart"/>
      <w:r w:rsidRPr="00EC3483">
        <w:rPr>
          <w:rFonts w:ascii="Times New Roman" w:hAnsi="Times New Roman"/>
          <w:sz w:val="28"/>
          <w:szCs w:val="26"/>
        </w:rPr>
        <w:t>theo</w:t>
      </w:r>
      <w:proofErr w:type="gramEnd"/>
      <w:r w:rsidRPr="00EC3483">
        <w:rPr>
          <w:rFonts w:ascii="Times New Roman" w:hAnsi="Times New Roman"/>
          <w:sz w:val="28"/>
          <w:szCs w:val="26"/>
        </w:rPr>
        <w:t xml:space="preserve"> thang điểm 10 (từ 0 đến 10), làm tròn đến một chữ số thập phân. </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lastRenderedPageBreak/>
        <w:t xml:space="preserve">4. </w:t>
      </w:r>
      <w:r w:rsidRPr="00EC3483">
        <w:rPr>
          <w:rFonts w:ascii="Times New Roman" w:eastAsia="Times New Roman" w:hAnsi="Times New Roman"/>
          <w:sz w:val="28"/>
          <w:szCs w:val="26"/>
          <w:lang w:val="vi-VN"/>
        </w:rPr>
        <w:t>Điểm môn học đạt yêu cầu khi có điểm theo thang điểm 10 đạt từ 4</w:t>
      </w:r>
      <w:proofErr w:type="gramStart"/>
      <w:r w:rsidRPr="00EC3483">
        <w:rPr>
          <w:rFonts w:ascii="Times New Roman" w:eastAsia="Times New Roman" w:hAnsi="Times New Roman"/>
          <w:sz w:val="28"/>
          <w:szCs w:val="26"/>
          <w:lang w:val="vi-VN"/>
        </w:rPr>
        <w:t>,0</w:t>
      </w:r>
      <w:proofErr w:type="gramEnd"/>
      <w:r w:rsidRPr="00EC3483">
        <w:rPr>
          <w:rFonts w:ascii="Times New Roman" w:eastAsia="Times New Roman" w:hAnsi="Times New Roman"/>
          <w:sz w:val="28"/>
          <w:szCs w:val="26"/>
          <w:lang w:val="vi-VN"/>
        </w:rPr>
        <w:t xml:space="preserve"> trở lên.</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5</w:t>
      </w:r>
      <w:r w:rsidRPr="00EC3483">
        <w:rPr>
          <w:rFonts w:ascii="Times New Roman" w:eastAsia="Times New Roman" w:hAnsi="Times New Roman"/>
          <w:sz w:val="28"/>
          <w:szCs w:val="26"/>
          <w:lang w:val="vi-VN"/>
        </w:rPr>
        <w:t xml:space="preserve">. Điểm trung bình </w:t>
      </w:r>
      <w:proofErr w:type="gramStart"/>
      <w:r w:rsidRPr="00EC3483">
        <w:rPr>
          <w:rFonts w:ascii="Times New Roman" w:eastAsia="Times New Roman" w:hAnsi="Times New Roman"/>
          <w:sz w:val="28"/>
          <w:szCs w:val="26"/>
          <w:lang w:val="vi-VN"/>
        </w:rPr>
        <w:t>chung</w:t>
      </w:r>
      <w:proofErr w:type="gramEnd"/>
      <w:r w:rsidRPr="00EC3483">
        <w:rPr>
          <w:rFonts w:ascii="Times New Roman" w:eastAsia="Times New Roman" w:hAnsi="Times New Roman"/>
          <w:sz w:val="28"/>
          <w:szCs w:val="26"/>
          <w:lang w:val="vi-VN"/>
        </w:rPr>
        <w:t xml:space="preserve"> học kỳ/năm học/khóa học và điểm trung bình chung tích lũy</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Công thức tính điểm trung bình chung học kỳ/năm học/khóa học và điểm trung bình chung tích lũy:</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Pr>
          <w:rFonts w:ascii="Times New Roman" w:eastAsia="Times New Roman" w:hAnsi="Times New Roman"/>
          <w:noProof/>
          <w:sz w:val="28"/>
          <w:szCs w:val="26"/>
        </w:rPr>
        <w:drawing>
          <wp:inline distT="0" distB="0" distL="0" distR="0">
            <wp:extent cx="3856355" cy="866775"/>
            <wp:effectExtent l="0" t="0" r="0" b="9525"/>
            <wp:docPr id="1" name="Picture 1" descr="Description: https://files.thukyluat.vn/uploads/doc2htm/00325041_files/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s://files.thukyluat.vn/uploads/doc2htm/00325041_files/image001.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56355" cy="866775"/>
                    </a:xfrm>
                    <a:prstGeom prst="rect">
                      <a:avLst/>
                    </a:prstGeom>
                    <a:noFill/>
                    <a:ln>
                      <a:noFill/>
                    </a:ln>
                  </pic:spPr>
                </pic:pic>
              </a:graphicData>
            </a:graphic>
          </wp:inline>
        </w:drawing>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Trong đó:</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w:t>
      </w:r>
      <w:r w:rsidRPr="00EC3483">
        <w:rPr>
          <w:rFonts w:ascii="Times New Roman" w:eastAsia="Times New Roman" w:hAnsi="Times New Roman"/>
          <w:i/>
          <w:iCs/>
          <w:sz w:val="28"/>
          <w:szCs w:val="26"/>
          <w:lang w:val="vi-VN"/>
        </w:rPr>
        <w:t>A</w:t>
      </w:r>
      <w:r w:rsidRPr="00EC3483">
        <w:rPr>
          <w:rFonts w:ascii="Times New Roman" w:eastAsia="Times New Roman" w:hAnsi="Times New Roman"/>
          <w:sz w:val="28"/>
          <w:szCs w:val="26"/>
          <w:lang w:val="vi-VN"/>
        </w:rPr>
        <w:t>: là điểm trung bình chung học kỳ/năm học/khóa học hoặc điểm trung bình chung tích lũy;</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w:t>
      </w:r>
      <w:r w:rsidRPr="00EC3483">
        <w:rPr>
          <w:rFonts w:ascii="Times New Roman" w:eastAsia="Times New Roman" w:hAnsi="Times New Roman"/>
          <w:i/>
          <w:iCs/>
          <w:sz w:val="28"/>
          <w:szCs w:val="26"/>
          <w:lang w:val="vi-VN"/>
        </w:rPr>
        <w:t>i</w:t>
      </w:r>
      <w:r w:rsidRPr="00EC3483">
        <w:rPr>
          <w:rFonts w:ascii="Times New Roman" w:eastAsia="Times New Roman" w:hAnsi="Times New Roman"/>
          <w:sz w:val="28"/>
          <w:szCs w:val="26"/>
          <w:lang w:val="vi-VN"/>
        </w:rPr>
        <w:t>: là số thứ tự môn học;</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a</w:t>
      </w:r>
      <w:r w:rsidRPr="00EC3483">
        <w:rPr>
          <w:rFonts w:ascii="Times New Roman" w:eastAsia="Times New Roman" w:hAnsi="Times New Roman"/>
          <w:sz w:val="28"/>
          <w:szCs w:val="26"/>
          <w:vertAlign w:val="subscript"/>
          <w:lang w:val="vi-VN"/>
        </w:rPr>
        <w:t>i</w:t>
      </w:r>
      <w:r w:rsidRPr="00EC3483">
        <w:rPr>
          <w:rFonts w:ascii="Times New Roman" w:eastAsia="Times New Roman" w:hAnsi="Times New Roman"/>
          <w:sz w:val="28"/>
          <w:szCs w:val="26"/>
          <w:lang w:val="vi-VN"/>
        </w:rPr>
        <w:t>: là điểm của môn học thứ i;</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n</w:t>
      </w:r>
      <w:r w:rsidRPr="00EC3483">
        <w:rPr>
          <w:rFonts w:ascii="Times New Roman" w:eastAsia="Times New Roman" w:hAnsi="Times New Roman"/>
          <w:sz w:val="28"/>
          <w:szCs w:val="26"/>
          <w:vertAlign w:val="subscript"/>
          <w:lang w:val="vi-VN"/>
        </w:rPr>
        <w:t>i</w:t>
      </w:r>
      <w:r w:rsidRPr="00EC3483">
        <w:rPr>
          <w:rFonts w:ascii="Times New Roman" w:eastAsia="Times New Roman" w:hAnsi="Times New Roman"/>
          <w:sz w:val="28"/>
          <w:szCs w:val="26"/>
          <w:lang w:val="vi-VN"/>
        </w:rPr>
        <w:t>: là số tín chỉ của môn học thứ i;</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n: là tổng số môn học trong học kỳ/năm học/khóa học hoặc số môn học đã tích lũy.</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xml:space="preserve">b) Điểm trung bình chung học kỳ là điểm trung bình có trọng số của các </w:t>
      </w:r>
      <w:r w:rsidRPr="00EC3483">
        <w:rPr>
          <w:rFonts w:ascii="Times New Roman" w:eastAsia="Times New Roman" w:hAnsi="Times New Roman"/>
          <w:sz w:val="28"/>
          <w:szCs w:val="26"/>
        </w:rPr>
        <w:t>môn học</w:t>
      </w:r>
      <w:r w:rsidRPr="00EC3483">
        <w:rPr>
          <w:rFonts w:ascii="Times New Roman" w:eastAsia="Times New Roman" w:hAnsi="Times New Roman"/>
          <w:sz w:val="28"/>
          <w:szCs w:val="26"/>
          <w:lang w:val="vi-VN"/>
        </w:rPr>
        <w:t xml:space="preserve"> mà sinh viên đăng ký học trong học kỳ đó, với trọng số là số tín chỉ tương ứng của từng </w:t>
      </w:r>
      <w:r w:rsidRPr="00EC3483">
        <w:rPr>
          <w:rFonts w:ascii="Times New Roman" w:eastAsia="Times New Roman" w:hAnsi="Times New Roman"/>
          <w:sz w:val="28"/>
          <w:szCs w:val="26"/>
        </w:rPr>
        <w:t>môn học</w:t>
      </w:r>
      <w:r w:rsidRPr="00EC3483">
        <w:rPr>
          <w:rFonts w:ascii="Times New Roman" w:eastAsia="Times New Roman" w:hAnsi="Times New Roman"/>
          <w:sz w:val="28"/>
          <w:szCs w:val="26"/>
          <w:lang w:val="vi-VN"/>
        </w:rPr>
        <w:t>.</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xml:space="preserve">c) Điểm trung bình chung tích lũy là điểm trung bình có trọng số của các </w:t>
      </w:r>
      <w:r w:rsidRPr="00EC3483">
        <w:rPr>
          <w:rFonts w:ascii="Times New Roman" w:eastAsia="Times New Roman" w:hAnsi="Times New Roman"/>
          <w:sz w:val="28"/>
          <w:szCs w:val="26"/>
        </w:rPr>
        <w:t>môn học</w:t>
      </w:r>
      <w:r w:rsidRPr="00EC3483">
        <w:rPr>
          <w:rFonts w:ascii="Times New Roman" w:eastAsia="Times New Roman" w:hAnsi="Times New Roman"/>
          <w:sz w:val="28"/>
          <w:szCs w:val="26"/>
          <w:lang w:val="vi-VN"/>
        </w:rPr>
        <w:t xml:space="preserve"> được đánh giá bằng các điểm từ 4,0 trở lên mà sinh viên đã tích lũy được, tính từ đầu khóa học cho tới thời điểm được xem xét vào lúc kết thúc mỗi học kỳ.</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d</w:t>
      </w:r>
      <w:r w:rsidRPr="00EC3483">
        <w:rPr>
          <w:rFonts w:ascii="Times New Roman" w:eastAsia="Times New Roman" w:hAnsi="Times New Roman"/>
          <w:sz w:val="28"/>
          <w:szCs w:val="26"/>
          <w:lang w:val="vi-VN"/>
        </w:rPr>
        <w:t xml:space="preserve">) Điểm trung bình </w:t>
      </w:r>
      <w:proofErr w:type="gramStart"/>
      <w:r w:rsidRPr="00EC3483">
        <w:rPr>
          <w:rFonts w:ascii="Times New Roman" w:eastAsia="Times New Roman" w:hAnsi="Times New Roman"/>
          <w:sz w:val="28"/>
          <w:szCs w:val="26"/>
          <w:lang w:val="vi-VN"/>
        </w:rPr>
        <w:t>chung</w:t>
      </w:r>
      <w:proofErr w:type="gramEnd"/>
      <w:r w:rsidRPr="00EC3483">
        <w:rPr>
          <w:rFonts w:ascii="Times New Roman" w:eastAsia="Times New Roman" w:hAnsi="Times New Roman"/>
          <w:sz w:val="28"/>
          <w:szCs w:val="26"/>
          <w:lang w:val="vi-VN"/>
        </w:rPr>
        <w:t xml:space="preserve"> học kỳ/năm học/khóa học, điểm trung bình chung tích lũy bao gồm cả điểm môn học được bảo lưu, không bao gồm điểm môn học được miễn trừ và môn học điều kiện;</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e</w:t>
      </w:r>
      <w:r w:rsidRPr="00EC3483">
        <w:rPr>
          <w:rFonts w:ascii="Times New Roman" w:eastAsia="Times New Roman" w:hAnsi="Times New Roman"/>
          <w:sz w:val="28"/>
          <w:szCs w:val="26"/>
          <w:lang w:val="vi-VN"/>
        </w:rPr>
        <w:t>) Trường hợp HSSV được tạm hoãn học môn học thì chưa tính khối lượng học tập của môn học đó trong thời gian được tạm hoãn.</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3. Điểm trung bình chung học kỳ, năm học, điểm trung bình chung tích lũy để xét học bổng, khen thưởng sau mỗi học kỳ, năm học hoặc khóa học được tính theo kết quả điểm thi kết thúc môn học lần thứ nhất; để xét </w:t>
      </w:r>
      <w:r w:rsidRPr="00EC3483">
        <w:rPr>
          <w:rFonts w:ascii="Times New Roman" w:eastAsia="Times New Roman" w:hAnsi="Times New Roman"/>
          <w:sz w:val="28"/>
          <w:szCs w:val="26"/>
        </w:rPr>
        <w:t xml:space="preserve">cảnh báo kết quả học tập, </w:t>
      </w:r>
      <w:r w:rsidRPr="00EC3483">
        <w:rPr>
          <w:rFonts w:ascii="Times New Roman" w:eastAsia="Times New Roman" w:hAnsi="Times New Roman"/>
          <w:sz w:val="28"/>
          <w:szCs w:val="26"/>
          <w:lang w:val="vi-VN"/>
        </w:rPr>
        <w:t>buộc thôi học được tính theo kết quả lần thi kết thúc môn học có điểm cao nhất.</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xml:space="preserve">4. Môn học Giáo dục thể chất, Giáo dục quốc phòng và an ninh, </w:t>
      </w:r>
      <w:r w:rsidRPr="00EC3483">
        <w:rPr>
          <w:rFonts w:ascii="Times New Roman" w:eastAsia="Times New Roman" w:hAnsi="Times New Roman"/>
          <w:sz w:val="28"/>
          <w:szCs w:val="26"/>
        </w:rPr>
        <w:t>Ngoại ngữ, Tin học và Kỹ năng mềm</w:t>
      </w:r>
      <w:r w:rsidRPr="00EC3483">
        <w:rPr>
          <w:rFonts w:ascii="Times New Roman" w:eastAsia="Times New Roman" w:hAnsi="Times New Roman"/>
          <w:sz w:val="28"/>
          <w:szCs w:val="26"/>
          <w:lang w:val="vi-VN"/>
        </w:rPr>
        <w:t xml:space="preserve"> là </w:t>
      </w:r>
      <w:r w:rsidRPr="00EC3483">
        <w:rPr>
          <w:rFonts w:ascii="Times New Roman" w:eastAsia="Times New Roman" w:hAnsi="Times New Roman"/>
          <w:sz w:val="28"/>
          <w:szCs w:val="26"/>
        </w:rPr>
        <w:t>5</w:t>
      </w:r>
      <w:r w:rsidRPr="00EC3483">
        <w:rPr>
          <w:rFonts w:ascii="Times New Roman" w:eastAsia="Times New Roman" w:hAnsi="Times New Roman"/>
          <w:sz w:val="28"/>
          <w:szCs w:val="26"/>
          <w:lang w:val="vi-VN"/>
        </w:rPr>
        <w:t xml:space="preserve"> môn học điều kiện; kết quả đánh giá </w:t>
      </w:r>
      <w:r w:rsidRPr="00EC3483">
        <w:rPr>
          <w:rFonts w:ascii="Times New Roman" w:eastAsia="Times New Roman" w:hAnsi="Times New Roman"/>
          <w:sz w:val="28"/>
          <w:szCs w:val="26"/>
        </w:rPr>
        <w:t>5</w:t>
      </w:r>
      <w:r w:rsidRPr="00EC3483">
        <w:rPr>
          <w:rFonts w:ascii="Times New Roman" w:eastAsia="Times New Roman" w:hAnsi="Times New Roman"/>
          <w:sz w:val="28"/>
          <w:szCs w:val="26"/>
          <w:lang w:val="vi-VN"/>
        </w:rPr>
        <w:t xml:space="preserve"> môn học này </w:t>
      </w:r>
      <w:r w:rsidRPr="00EC3483">
        <w:rPr>
          <w:rFonts w:ascii="Times New Roman" w:eastAsia="Times New Roman" w:hAnsi="Times New Roman"/>
          <w:sz w:val="28"/>
          <w:szCs w:val="26"/>
          <w:lang w:val="vi-VN"/>
        </w:rPr>
        <w:lastRenderedPageBreak/>
        <w:t>không tính vào điểm trung bình chung học kỳ, năm học, điểm trung bình chung tích lũy, xếp loại tốt nghiệp nhưng là một trong các điều kiện để xét hoàn thành khối lượng học tập, xét điều kiện dự thi tốt nghiệp hoặc bảo vệ chuyên đề, khóa luận tốt nghiệp và được ghi vào bảng điểm cấp kèm theo bằng tốt nghiệp.</w:t>
      </w:r>
    </w:p>
    <w:p w:rsidR="006E7B3B" w:rsidRPr="00166785" w:rsidRDefault="006E7B3B" w:rsidP="006E7B3B">
      <w:pPr>
        <w:shd w:val="clear" w:color="auto" w:fill="FFFFFF"/>
        <w:spacing w:before="120" w:after="150" w:line="240" w:lineRule="auto"/>
        <w:ind w:firstLine="567"/>
        <w:jc w:val="both"/>
        <w:rPr>
          <w:rFonts w:ascii="Times New Roman" w:eastAsia="Times New Roman" w:hAnsi="Times New Roman"/>
          <w:b/>
          <w:sz w:val="28"/>
          <w:szCs w:val="26"/>
        </w:rPr>
      </w:pPr>
      <w:bookmarkStart w:id="13" w:name="dieu_16"/>
      <w:r w:rsidRPr="00166785">
        <w:rPr>
          <w:rFonts w:ascii="Times New Roman" w:eastAsia="Times New Roman" w:hAnsi="Times New Roman"/>
          <w:b/>
          <w:bCs/>
          <w:sz w:val="28"/>
          <w:szCs w:val="26"/>
        </w:rPr>
        <w:t>2.3.2.14</w:t>
      </w:r>
      <w:r w:rsidRPr="00166785">
        <w:rPr>
          <w:rFonts w:ascii="Times New Roman" w:eastAsia="Times New Roman" w:hAnsi="Times New Roman"/>
          <w:b/>
          <w:bCs/>
          <w:sz w:val="28"/>
          <w:szCs w:val="26"/>
          <w:lang w:val="vi-VN"/>
        </w:rPr>
        <w:t xml:space="preserve">. Xử lý HSSV </w:t>
      </w:r>
      <w:proofErr w:type="gramStart"/>
      <w:r w:rsidRPr="00166785">
        <w:rPr>
          <w:rFonts w:ascii="Times New Roman" w:eastAsia="Times New Roman" w:hAnsi="Times New Roman"/>
          <w:b/>
          <w:bCs/>
          <w:sz w:val="28"/>
          <w:szCs w:val="26"/>
          <w:lang w:val="vi-VN"/>
        </w:rPr>
        <w:t>vi</w:t>
      </w:r>
      <w:proofErr w:type="gramEnd"/>
      <w:r w:rsidRPr="00166785">
        <w:rPr>
          <w:rFonts w:ascii="Times New Roman" w:eastAsia="Times New Roman" w:hAnsi="Times New Roman"/>
          <w:b/>
          <w:bCs/>
          <w:sz w:val="28"/>
          <w:szCs w:val="26"/>
          <w:lang w:val="vi-VN"/>
        </w:rPr>
        <w:t xml:space="preserve"> phạm về thi, kiểm tra</w:t>
      </w:r>
      <w:bookmarkEnd w:id="13"/>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1. HSSV thi hộ, nhờ người thi hộ sẽ bị đình chỉ học tập một năm đối với vi phạm lần thứ nhất và bị buộc thôi học đối với vi phạm lần thứ hai; trường hợp tổ chức thi, kiểm tra hộ sẽ bị buộc thôi học đối với vi phạm lần thứ nhất.</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2. Trừ trường hợp quy định tại </w:t>
      </w:r>
      <w:r w:rsidRPr="005F56ED">
        <w:rPr>
          <w:rFonts w:ascii="Times New Roman" w:eastAsia="Times New Roman" w:hAnsi="Times New Roman"/>
          <w:sz w:val="28"/>
          <w:szCs w:val="26"/>
          <w:lang w:val="vi-VN"/>
        </w:rPr>
        <w:t xml:space="preserve">khoản 1 </w:t>
      </w:r>
      <w:r w:rsidRPr="005F56ED">
        <w:rPr>
          <w:rFonts w:ascii="Times New Roman" w:eastAsia="Times New Roman" w:hAnsi="Times New Roman"/>
          <w:sz w:val="28"/>
          <w:szCs w:val="26"/>
        </w:rPr>
        <w:t>Mục</w:t>
      </w:r>
      <w:r w:rsidRPr="00EC3483">
        <w:rPr>
          <w:rFonts w:ascii="Times New Roman" w:eastAsia="Times New Roman" w:hAnsi="Times New Roman"/>
          <w:sz w:val="28"/>
          <w:szCs w:val="26"/>
          <w:lang w:val="vi-VN"/>
        </w:rPr>
        <w:t xml:space="preserve"> này, việc xử lý HSSV vi phạm trong khi dự kiểm tra, thi kết thúc môn học, thi tốt nghiệp được thực hiện như sau:</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Khiển trách và trừ 25% điểm bài kiểm tra hoặc bài thi: áp dụng đối với HSSV phạm lỗi một lần nhìn bài, thảo luận bài với HSSV khác trong giờ kiểm tra, thi;</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Cảnh cáo và trừ 50% điểm bài kiểm tra hoặc bài thi: áp dụng đối với HSSV vi phạm một trong các lỗi sau đây:</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Đã bị khiển trách một lần trong giờ kiểm tra, thi nhưng vẫn tiếp tục vi phạm quy định tại giờ kiểm tra, thi đó;</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Trao đổi bài làm hoặc giấy nháp cho người khác;</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Chép bài kiểm tra, bài thi của người khác; những bài kiểm tra, bài thi đã có kết luận là giống nhau thì xử lý như nhau, nếu HSSV bị xử lý có đủ bằng chứng chứng minh mình bị sao chép trước khi nộp bài thì được hiệu trưởng xem xét giảm từ mức kỷ luật cảnh cáo xuống mức khiển trách, nếu bị sao chép sau khi nộp bài thì không bị xử lý.</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Đình chỉ làm bài và nhận điểm 0 cho bài kiểm tra, bài thi: áp dụng đối với HSSV vi phạm một trong các lỗi sau:</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Đã bị cảnh cáo một lần nhưng trong giờ kiểm tra, thi vẫn tiếp tục vi phạm quy định trong giờ kiểm tra, thi đó;</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Mang theo tài liệu hoặc các vật dụng không được phép đem vào phòng thi;</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Đưa đề kiểm tra, thi ra ngoài phòng thi hoặc nhận bài giải từ ngoài vào phòng thi;</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Có hành động gây gổ, đe dọa người có trách nhiệm trong kỳ thi hay đe dọa HSSV khác;</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Viết, vẽ bậy lên bài kiểm tra, bài thi;</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Viết bài kiểm tra, bài thi trên giấy không đúng quy định của trường;</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lastRenderedPageBreak/>
        <w:t>- Dùng bài kiểm tra, bài thi của người khác để nộp;</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Có các hành vi nhằm mục đích xin điểm, nâng điểm hoặc làm sai lệch kết quả kiểm tra, thi;</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HSSV sau khi đã dự kiểm tra, thi nếu có kết luận vi phạm thì bị xử lý kỷ luật như trong khi làm bài kiểm tra, bài thi.</w:t>
      </w:r>
    </w:p>
    <w:p w:rsidR="006E7B3B" w:rsidRPr="00166785" w:rsidRDefault="006E7B3B" w:rsidP="006E7B3B">
      <w:pPr>
        <w:shd w:val="clear" w:color="auto" w:fill="FFFFFF"/>
        <w:spacing w:before="120" w:after="150" w:line="240" w:lineRule="auto"/>
        <w:ind w:firstLine="567"/>
        <w:jc w:val="both"/>
        <w:rPr>
          <w:rFonts w:ascii="Times New Roman" w:eastAsia="Times New Roman" w:hAnsi="Times New Roman"/>
          <w:b/>
          <w:sz w:val="28"/>
          <w:szCs w:val="26"/>
        </w:rPr>
      </w:pPr>
      <w:bookmarkStart w:id="14" w:name="dieu_22"/>
      <w:r w:rsidRPr="00166785">
        <w:rPr>
          <w:rFonts w:ascii="Times New Roman" w:eastAsia="Times New Roman" w:hAnsi="Times New Roman"/>
          <w:b/>
          <w:bCs/>
          <w:sz w:val="28"/>
          <w:szCs w:val="26"/>
        </w:rPr>
        <w:t>2.3.2.15</w:t>
      </w:r>
      <w:r w:rsidRPr="00166785">
        <w:rPr>
          <w:rFonts w:ascii="Times New Roman" w:eastAsia="Times New Roman" w:hAnsi="Times New Roman"/>
          <w:b/>
          <w:bCs/>
          <w:sz w:val="28"/>
          <w:szCs w:val="26"/>
          <w:lang w:val="vi-VN"/>
        </w:rPr>
        <w:t>. Quy đổi điểm môn học</w:t>
      </w:r>
      <w:r w:rsidRPr="00166785">
        <w:rPr>
          <w:rFonts w:ascii="Times New Roman" w:eastAsia="Times New Roman" w:hAnsi="Times New Roman"/>
          <w:b/>
          <w:bCs/>
          <w:sz w:val="28"/>
          <w:szCs w:val="26"/>
        </w:rPr>
        <w:t xml:space="preserve"> </w:t>
      </w:r>
      <w:bookmarkEnd w:id="14"/>
    </w:p>
    <w:p w:rsidR="006E7B3B"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xml:space="preserve">1. </w:t>
      </w:r>
      <w:r w:rsidRPr="00EC3483">
        <w:rPr>
          <w:rFonts w:ascii="Times New Roman" w:eastAsia="Times New Roman" w:hAnsi="Times New Roman"/>
          <w:sz w:val="28"/>
          <w:szCs w:val="26"/>
          <w:lang w:val="vi-VN"/>
        </w:rPr>
        <w:t>Điểm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 xml:space="preserve">được tính </w:t>
      </w:r>
      <w:proofErr w:type="gramStart"/>
      <w:r w:rsidRPr="00EC3483">
        <w:rPr>
          <w:rFonts w:ascii="Times New Roman" w:eastAsia="Times New Roman" w:hAnsi="Times New Roman"/>
          <w:sz w:val="28"/>
          <w:szCs w:val="26"/>
          <w:lang w:val="vi-VN"/>
        </w:rPr>
        <w:t>theo</w:t>
      </w:r>
      <w:proofErr w:type="gramEnd"/>
      <w:r w:rsidRPr="00EC3483">
        <w:rPr>
          <w:rFonts w:ascii="Times New Roman" w:eastAsia="Times New Roman" w:hAnsi="Times New Roman"/>
          <w:sz w:val="28"/>
          <w:szCs w:val="26"/>
          <w:lang w:val="vi-VN"/>
        </w:rPr>
        <w:t xml:space="preserve"> khoản 1</w:t>
      </w:r>
      <w:r w:rsidRPr="00EC3483">
        <w:rPr>
          <w:rFonts w:ascii="Times New Roman" w:eastAsia="Times New Roman" w:hAnsi="Times New Roman"/>
          <w:sz w:val="28"/>
          <w:szCs w:val="26"/>
        </w:rPr>
        <w:t>, khoản 2</w:t>
      </w:r>
      <w:r w:rsidRPr="00EC3483">
        <w:rPr>
          <w:rFonts w:ascii="Times New Roman" w:eastAsia="Times New Roman" w:hAnsi="Times New Roman"/>
          <w:sz w:val="28"/>
          <w:szCs w:val="26"/>
          <w:lang w:val="vi-VN"/>
        </w:rPr>
        <w:t xml:space="preserve"> Điều 1</w:t>
      </w:r>
      <w:r w:rsidRPr="00EC3483">
        <w:rPr>
          <w:rFonts w:ascii="Times New Roman" w:eastAsia="Times New Roman" w:hAnsi="Times New Roman"/>
          <w:sz w:val="28"/>
          <w:szCs w:val="26"/>
        </w:rPr>
        <w:t>8</w:t>
      </w:r>
      <w:r w:rsidRPr="00EC3483">
        <w:rPr>
          <w:rFonts w:ascii="Times New Roman" w:eastAsia="Times New Roman" w:hAnsi="Times New Roman"/>
          <w:sz w:val="28"/>
          <w:szCs w:val="26"/>
          <w:lang w:val="vi-VN"/>
        </w:rPr>
        <w:t xml:space="preserve"> của </w:t>
      </w:r>
      <w:r w:rsidRPr="00EC3483">
        <w:rPr>
          <w:rFonts w:ascii="Times New Roman" w:eastAsia="Times New Roman" w:hAnsi="Times New Roman"/>
          <w:sz w:val="28"/>
          <w:szCs w:val="26"/>
        </w:rPr>
        <w:t xml:space="preserve">Quy định </w:t>
      </w:r>
      <w:r w:rsidRPr="00EC3483">
        <w:rPr>
          <w:rFonts w:ascii="Times New Roman" w:eastAsia="Times New Roman" w:hAnsi="Times New Roman"/>
          <w:sz w:val="28"/>
          <w:szCs w:val="26"/>
          <w:lang w:val="vi-VN"/>
        </w:rPr>
        <w:t>này theo thang điểm 10, làm tròn đến một chữ số thập phân</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a)</w:t>
      </w:r>
      <w:r w:rsidRPr="00EC3483">
        <w:rPr>
          <w:rFonts w:ascii="Times New Roman" w:eastAsia="Times New Roman" w:hAnsi="Times New Roman"/>
          <w:sz w:val="28"/>
          <w:szCs w:val="26"/>
          <w:lang w:val="vi-VN"/>
        </w:rPr>
        <w:t> Loại đạt:</w:t>
      </w:r>
    </w:p>
    <w:tbl>
      <w:tblPr>
        <w:tblW w:w="9130" w:type="dxa"/>
        <w:shd w:val="clear" w:color="auto" w:fill="FFFFFF"/>
        <w:tblCellMar>
          <w:left w:w="0" w:type="dxa"/>
          <w:right w:w="0" w:type="dxa"/>
        </w:tblCellMar>
        <w:tblLook w:val="04A0" w:firstRow="1" w:lastRow="0" w:firstColumn="1" w:lastColumn="0" w:noHBand="0" w:noVBand="1"/>
      </w:tblPr>
      <w:tblGrid>
        <w:gridCol w:w="817"/>
        <w:gridCol w:w="2360"/>
        <w:gridCol w:w="5953"/>
      </w:tblGrid>
      <w:tr w:rsidR="006E7B3B" w:rsidRPr="00EC3483" w:rsidTr="004B2E51">
        <w:trPr>
          <w:trHeight w:val="363"/>
        </w:trPr>
        <w:tc>
          <w:tcPr>
            <w:tcW w:w="817" w:type="dxa"/>
            <w:shd w:val="clear" w:color="auto" w:fill="FFFFFF"/>
            <w:tcMar>
              <w:top w:w="0" w:type="dxa"/>
              <w:left w:w="58" w:type="dxa"/>
              <w:bottom w:w="0" w:type="dxa"/>
              <w:right w:w="58" w:type="dxa"/>
            </w:tcMar>
            <w:hideMark/>
          </w:tcPr>
          <w:p w:rsidR="006E7B3B" w:rsidRPr="00EC3483" w:rsidRDefault="006E7B3B" w:rsidP="004B2E51">
            <w:pPr>
              <w:spacing w:before="120" w:after="150" w:line="240" w:lineRule="auto"/>
              <w:jc w:val="both"/>
              <w:rPr>
                <w:rFonts w:ascii="Times New Roman" w:eastAsia="Times New Roman" w:hAnsi="Times New Roman"/>
                <w:sz w:val="28"/>
                <w:szCs w:val="26"/>
              </w:rPr>
            </w:pPr>
          </w:p>
        </w:tc>
        <w:tc>
          <w:tcPr>
            <w:tcW w:w="2360" w:type="dxa"/>
            <w:shd w:val="clear" w:color="auto" w:fill="FFFFFF"/>
            <w:tcMar>
              <w:top w:w="0" w:type="dxa"/>
              <w:left w:w="58" w:type="dxa"/>
              <w:bottom w:w="0" w:type="dxa"/>
              <w:right w:w="58" w:type="dxa"/>
            </w:tcMar>
            <w:hideMark/>
          </w:tcPr>
          <w:p w:rsidR="006E7B3B" w:rsidRPr="00EC3483" w:rsidRDefault="006E7B3B" w:rsidP="004B2E51">
            <w:pPr>
              <w:spacing w:before="120" w:after="150" w:line="240" w:lineRule="auto"/>
              <w:jc w:val="both"/>
              <w:rPr>
                <w:rFonts w:ascii="Times New Roman" w:eastAsia="Times New Roman" w:hAnsi="Times New Roman"/>
                <w:sz w:val="28"/>
                <w:szCs w:val="26"/>
              </w:rPr>
            </w:pPr>
            <w:r w:rsidRPr="00EC3483">
              <w:rPr>
                <w:rFonts w:ascii="Times New Roman" w:eastAsia="Times New Roman" w:hAnsi="Times New Roman"/>
                <w:sz w:val="28"/>
                <w:szCs w:val="26"/>
                <w:lang w:val="vi-VN"/>
              </w:rPr>
              <w:t>8,5 - 10</w:t>
            </w:r>
          </w:p>
        </w:tc>
        <w:tc>
          <w:tcPr>
            <w:tcW w:w="5953" w:type="dxa"/>
            <w:shd w:val="clear" w:color="auto" w:fill="FFFFFF"/>
            <w:tcMar>
              <w:top w:w="0" w:type="dxa"/>
              <w:left w:w="58" w:type="dxa"/>
              <w:bottom w:w="0" w:type="dxa"/>
              <w:right w:w="58" w:type="dxa"/>
            </w:tcMar>
            <w:hideMark/>
          </w:tcPr>
          <w:p w:rsidR="006E7B3B" w:rsidRPr="00EC3483" w:rsidRDefault="006E7B3B" w:rsidP="004B2E51">
            <w:pPr>
              <w:spacing w:before="120" w:after="150" w:line="240" w:lineRule="auto"/>
              <w:jc w:val="both"/>
              <w:rPr>
                <w:rFonts w:ascii="Times New Roman" w:eastAsia="Times New Roman" w:hAnsi="Times New Roman"/>
                <w:sz w:val="28"/>
                <w:szCs w:val="26"/>
              </w:rPr>
            </w:pPr>
            <w:r w:rsidRPr="00EC3483">
              <w:rPr>
                <w:rFonts w:ascii="Times New Roman" w:eastAsia="Times New Roman" w:hAnsi="Times New Roman"/>
                <w:sz w:val="28"/>
                <w:szCs w:val="26"/>
                <w:lang w:val="vi-VN"/>
              </w:rPr>
              <w:t>Giỏi</w:t>
            </w:r>
          </w:p>
        </w:tc>
      </w:tr>
      <w:tr w:rsidR="006E7B3B" w:rsidRPr="00EC3483" w:rsidTr="004B2E51">
        <w:trPr>
          <w:trHeight w:val="363"/>
        </w:trPr>
        <w:tc>
          <w:tcPr>
            <w:tcW w:w="817" w:type="dxa"/>
            <w:shd w:val="clear" w:color="auto" w:fill="FFFFFF"/>
            <w:tcMar>
              <w:top w:w="0" w:type="dxa"/>
              <w:left w:w="58" w:type="dxa"/>
              <w:bottom w:w="0" w:type="dxa"/>
              <w:right w:w="58" w:type="dxa"/>
            </w:tcMar>
            <w:hideMark/>
          </w:tcPr>
          <w:p w:rsidR="006E7B3B" w:rsidRPr="00EC3483" w:rsidRDefault="006E7B3B" w:rsidP="004B2E51">
            <w:pPr>
              <w:spacing w:before="120" w:after="150" w:line="240" w:lineRule="auto"/>
              <w:jc w:val="both"/>
              <w:rPr>
                <w:rFonts w:ascii="Times New Roman" w:eastAsia="Times New Roman" w:hAnsi="Times New Roman"/>
                <w:sz w:val="28"/>
                <w:szCs w:val="26"/>
              </w:rPr>
            </w:pPr>
          </w:p>
        </w:tc>
        <w:tc>
          <w:tcPr>
            <w:tcW w:w="2360" w:type="dxa"/>
            <w:shd w:val="clear" w:color="auto" w:fill="FFFFFF"/>
            <w:tcMar>
              <w:top w:w="0" w:type="dxa"/>
              <w:left w:w="58" w:type="dxa"/>
              <w:bottom w:w="0" w:type="dxa"/>
              <w:right w:w="58" w:type="dxa"/>
            </w:tcMar>
            <w:hideMark/>
          </w:tcPr>
          <w:p w:rsidR="006E7B3B" w:rsidRPr="00EC3483" w:rsidRDefault="006E7B3B" w:rsidP="004B2E51">
            <w:pPr>
              <w:spacing w:before="120" w:after="150" w:line="240" w:lineRule="auto"/>
              <w:jc w:val="both"/>
              <w:rPr>
                <w:rFonts w:ascii="Times New Roman" w:eastAsia="Times New Roman" w:hAnsi="Times New Roman"/>
                <w:sz w:val="28"/>
                <w:szCs w:val="26"/>
              </w:rPr>
            </w:pPr>
            <w:r w:rsidRPr="00EC3483">
              <w:rPr>
                <w:rFonts w:ascii="Times New Roman" w:eastAsia="Times New Roman" w:hAnsi="Times New Roman"/>
                <w:sz w:val="28"/>
                <w:szCs w:val="26"/>
                <w:lang w:val="vi-VN"/>
              </w:rPr>
              <w:t>7,0 - 8,4</w:t>
            </w:r>
          </w:p>
        </w:tc>
        <w:tc>
          <w:tcPr>
            <w:tcW w:w="5953" w:type="dxa"/>
            <w:shd w:val="clear" w:color="auto" w:fill="FFFFFF"/>
            <w:tcMar>
              <w:top w:w="0" w:type="dxa"/>
              <w:left w:w="58" w:type="dxa"/>
              <w:bottom w:w="0" w:type="dxa"/>
              <w:right w:w="58" w:type="dxa"/>
            </w:tcMar>
            <w:hideMark/>
          </w:tcPr>
          <w:p w:rsidR="006E7B3B" w:rsidRPr="00EC3483" w:rsidRDefault="006E7B3B" w:rsidP="004B2E51">
            <w:pPr>
              <w:spacing w:before="120" w:after="150" w:line="240" w:lineRule="auto"/>
              <w:jc w:val="both"/>
              <w:rPr>
                <w:rFonts w:ascii="Times New Roman" w:eastAsia="Times New Roman" w:hAnsi="Times New Roman"/>
                <w:sz w:val="28"/>
                <w:szCs w:val="26"/>
              </w:rPr>
            </w:pPr>
            <w:r w:rsidRPr="00EC3483">
              <w:rPr>
                <w:rFonts w:ascii="Times New Roman" w:eastAsia="Times New Roman" w:hAnsi="Times New Roman"/>
                <w:sz w:val="28"/>
                <w:szCs w:val="26"/>
                <w:lang w:val="vi-VN"/>
              </w:rPr>
              <w:t>Khá</w:t>
            </w:r>
          </w:p>
        </w:tc>
      </w:tr>
      <w:tr w:rsidR="006E7B3B" w:rsidRPr="00EC3483" w:rsidTr="004B2E51">
        <w:trPr>
          <w:trHeight w:val="363"/>
        </w:trPr>
        <w:tc>
          <w:tcPr>
            <w:tcW w:w="817" w:type="dxa"/>
            <w:shd w:val="clear" w:color="auto" w:fill="FFFFFF"/>
            <w:tcMar>
              <w:top w:w="0" w:type="dxa"/>
              <w:left w:w="58" w:type="dxa"/>
              <w:bottom w:w="0" w:type="dxa"/>
              <w:right w:w="58" w:type="dxa"/>
            </w:tcMar>
            <w:hideMark/>
          </w:tcPr>
          <w:p w:rsidR="006E7B3B" w:rsidRPr="00EC3483" w:rsidRDefault="006E7B3B" w:rsidP="004B2E51">
            <w:pPr>
              <w:spacing w:before="120" w:after="150" w:line="240" w:lineRule="auto"/>
              <w:jc w:val="both"/>
              <w:rPr>
                <w:rFonts w:ascii="Times New Roman" w:eastAsia="Times New Roman" w:hAnsi="Times New Roman"/>
                <w:sz w:val="28"/>
                <w:szCs w:val="26"/>
              </w:rPr>
            </w:pPr>
          </w:p>
        </w:tc>
        <w:tc>
          <w:tcPr>
            <w:tcW w:w="2360" w:type="dxa"/>
            <w:shd w:val="clear" w:color="auto" w:fill="FFFFFF"/>
            <w:tcMar>
              <w:top w:w="0" w:type="dxa"/>
              <w:left w:w="58" w:type="dxa"/>
              <w:bottom w:w="0" w:type="dxa"/>
              <w:right w:w="58" w:type="dxa"/>
            </w:tcMar>
            <w:hideMark/>
          </w:tcPr>
          <w:p w:rsidR="006E7B3B" w:rsidRPr="00EC3483" w:rsidRDefault="006E7B3B" w:rsidP="004B2E51">
            <w:pPr>
              <w:spacing w:before="120" w:after="150" w:line="240" w:lineRule="auto"/>
              <w:jc w:val="both"/>
              <w:rPr>
                <w:rFonts w:ascii="Times New Roman" w:eastAsia="Times New Roman" w:hAnsi="Times New Roman"/>
                <w:sz w:val="28"/>
                <w:szCs w:val="26"/>
              </w:rPr>
            </w:pPr>
            <w:r w:rsidRPr="00EC3483">
              <w:rPr>
                <w:rFonts w:ascii="Times New Roman" w:eastAsia="Times New Roman" w:hAnsi="Times New Roman"/>
                <w:sz w:val="28"/>
                <w:szCs w:val="26"/>
                <w:lang w:val="vi-VN"/>
              </w:rPr>
              <w:t>5,5 - 6,9</w:t>
            </w:r>
          </w:p>
        </w:tc>
        <w:tc>
          <w:tcPr>
            <w:tcW w:w="5953" w:type="dxa"/>
            <w:shd w:val="clear" w:color="auto" w:fill="FFFFFF"/>
            <w:tcMar>
              <w:top w:w="0" w:type="dxa"/>
              <w:left w:w="58" w:type="dxa"/>
              <w:bottom w:w="0" w:type="dxa"/>
              <w:right w:w="58" w:type="dxa"/>
            </w:tcMar>
            <w:hideMark/>
          </w:tcPr>
          <w:p w:rsidR="006E7B3B" w:rsidRPr="00EC3483" w:rsidRDefault="006E7B3B" w:rsidP="004B2E51">
            <w:pPr>
              <w:spacing w:before="120" w:after="150" w:line="240" w:lineRule="auto"/>
              <w:jc w:val="both"/>
              <w:rPr>
                <w:rFonts w:ascii="Times New Roman" w:eastAsia="Times New Roman" w:hAnsi="Times New Roman"/>
                <w:sz w:val="28"/>
                <w:szCs w:val="26"/>
              </w:rPr>
            </w:pPr>
            <w:r w:rsidRPr="00EC3483">
              <w:rPr>
                <w:rFonts w:ascii="Times New Roman" w:eastAsia="Times New Roman" w:hAnsi="Times New Roman"/>
                <w:sz w:val="28"/>
                <w:szCs w:val="26"/>
                <w:lang w:val="vi-VN"/>
              </w:rPr>
              <w:t>Trung bình</w:t>
            </w:r>
          </w:p>
        </w:tc>
      </w:tr>
      <w:tr w:rsidR="006E7B3B" w:rsidRPr="00EC3483" w:rsidTr="004B2E51">
        <w:trPr>
          <w:trHeight w:val="363"/>
        </w:trPr>
        <w:tc>
          <w:tcPr>
            <w:tcW w:w="817" w:type="dxa"/>
            <w:shd w:val="clear" w:color="auto" w:fill="FFFFFF"/>
            <w:tcMar>
              <w:top w:w="0" w:type="dxa"/>
              <w:left w:w="58" w:type="dxa"/>
              <w:bottom w:w="0" w:type="dxa"/>
              <w:right w:w="58" w:type="dxa"/>
            </w:tcMar>
            <w:hideMark/>
          </w:tcPr>
          <w:p w:rsidR="006E7B3B" w:rsidRPr="00EC3483" w:rsidRDefault="006E7B3B" w:rsidP="004B2E51">
            <w:pPr>
              <w:spacing w:before="120" w:after="150" w:line="240" w:lineRule="auto"/>
              <w:jc w:val="both"/>
              <w:rPr>
                <w:rFonts w:ascii="Times New Roman" w:eastAsia="Times New Roman" w:hAnsi="Times New Roman"/>
                <w:sz w:val="28"/>
                <w:szCs w:val="26"/>
              </w:rPr>
            </w:pPr>
          </w:p>
        </w:tc>
        <w:tc>
          <w:tcPr>
            <w:tcW w:w="2360" w:type="dxa"/>
            <w:shd w:val="clear" w:color="auto" w:fill="FFFFFF"/>
            <w:tcMar>
              <w:top w:w="0" w:type="dxa"/>
              <w:left w:w="58" w:type="dxa"/>
              <w:bottom w:w="0" w:type="dxa"/>
              <w:right w:w="58" w:type="dxa"/>
            </w:tcMar>
            <w:hideMark/>
          </w:tcPr>
          <w:p w:rsidR="006E7B3B" w:rsidRPr="00EC3483" w:rsidRDefault="006E7B3B" w:rsidP="004B2E51">
            <w:pPr>
              <w:spacing w:before="120" w:after="150" w:line="240" w:lineRule="auto"/>
              <w:jc w:val="both"/>
              <w:rPr>
                <w:rFonts w:ascii="Times New Roman" w:eastAsia="Times New Roman" w:hAnsi="Times New Roman"/>
                <w:sz w:val="28"/>
                <w:szCs w:val="26"/>
              </w:rPr>
            </w:pPr>
            <w:r w:rsidRPr="00EC3483">
              <w:rPr>
                <w:rFonts w:ascii="Times New Roman" w:eastAsia="Times New Roman" w:hAnsi="Times New Roman"/>
                <w:sz w:val="28"/>
                <w:szCs w:val="26"/>
                <w:lang w:val="vi-VN"/>
              </w:rPr>
              <w:t>4,0 - 5,4</w:t>
            </w:r>
          </w:p>
        </w:tc>
        <w:tc>
          <w:tcPr>
            <w:tcW w:w="5953" w:type="dxa"/>
            <w:shd w:val="clear" w:color="auto" w:fill="FFFFFF"/>
            <w:tcMar>
              <w:top w:w="0" w:type="dxa"/>
              <w:left w:w="58" w:type="dxa"/>
              <w:bottom w:w="0" w:type="dxa"/>
              <w:right w:w="58" w:type="dxa"/>
            </w:tcMar>
            <w:hideMark/>
          </w:tcPr>
          <w:p w:rsidR="006E7B3B" w:rsidRPr="00EC3483" w:rsidRDefault="006E7B3B" w:rsidP="004B2E51">
            <w:pPr>
              <w:spacing w:before="120" w:after="150" w:line="240" w:lineRule="auto"/>
              <w:jc w:val="both"/>
              <w:rPr>
                <w:rFonts w:ascii="Times New Roman" w:eastAsia="Times New Roman" w:hAnsi="Times New Roman"/>
                <w:sz w:val="28"/>
                <w:szCs w:val="26"/>
              </w:rPr>
            </w:pPr>
            <w:r w:rsidRPr="00EC3483">
              <w:rPr>
                <w:rFonts w:ascii="Times New Roman" w:eastAsia="Times New Roman" w:hAnsi="Times New Roman"/>
                <w:sz w:val="28"/>
                <w:szCs w:val="26"/>
                <w:lang w:val="vi-VN"/>
              </w:rPr>
              <w:t>Trung bình yếu</w:t>
            </w:r>
          </w:p>
        </w:tc>
      </w:tr>
      <w:tr w:rsidR="006E7B3B" w:rsidRPr="00EC3483" w:rsidTr="004B2E51">
        <w:trPr>
          <w:trHeight w:val="363"/>
        </w:trPr>
        <w:tc>
          <w:tcPr>
            <w:tcW w:w="3177" w:type="dxa"/>
            <w:gridSpan w:val="2"/>
            <w:shd w:val="clear" w:color="auto" w:fill="FFFFFF"/>
            <w:tcMar>
              <w:top w:w="0" w:type="dxa"/>
              <w:left w:w="58" w:type="dxa"/>
              <w:bottom w:w="0" w:type="dxa"/>
              <w:right w:w="58" w:type="dxa"/>
            </w:tcMar>
            <w:hideMark/>
          </w:tcPr>
          <w:p w:rsidR="006E7B3B" w:rsidRPr="00EC3483" w:rsidRDefault="006E7B3B" w:rsidP="004B2E51">
            <w:pPr>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b)</w:t>
            </w:r>
            <w:r w:rsidRPr="00EC3483">
              <w:rPr>
                <w:rFonts w:ascii="Times New Roman" w:eastAsia="Times New Roman" w:hAnsi="Times New Roman"/>
                <w:sz w:val="28"/>
                <w:szCs w:val="26"/>
                <w:lang w:val="vi-VN"/>
              </w:rPr>
              <w:t xml:space="preserve"> Loại không đạt:</w:t>
            </w:r>
          </w:p>
        </w:tc>
        <w:tc>
          <w:tcPr>
            <w:tcW w:w="5953" w:type="dxa"/>
            <w:shd w:val="clear" w:color="auto" w:fill="FFFFFF"/>
            <w:tcMar>
              <w:top w:w="0" w:type="dxa"/>
              <w:left w:w="58" w:type="dxa"/>
              <w:bottom w:w="0" w:type="dxa"/>
              <w:right w:w="58" w:type="dxa"/>
            </w:tcMar>
            <w:hideMark/>
          </w:tcPr>
          <w:p w:rsidR="006E7B3B" w:rsidRPr="00EC3483" w:rsidRDefault="006E7B3B" w:rsidP="004B2E51">
            <w:pPr>
              <w:spacing w:before="120" w:after="150" w:line="240" w:lineRule="auto"/>
              <w:jc w:val="both"/>
              <w:rPr>
                <w:rFonts w:ascii="Times New Roman" w:eastAsia="Times New Roman" w:hAnsi="Times New Roman"/>
                <w:sz w:val="28"/>
                <w:szCs w:val="26"/>
              </w:rPr>
            </w:pPr>
            <w:r w:rsidRPr="00EC3483">
              <w:rPr>
                <w:rFonts w:ascii="Times New Roman" w:eastAsia="Times New Roman" w:hAnsi="Times New Roman"/>
                <w:sz w:val="28"/>
                <w:szCs w:val="26"/>
                <w:lang w:val="vi-VN"/>
              </w:rPr>
              <w:t> </w:t>
            </w:r>
          </w:p>
        </w:tc>
      </w:tr>
      <w:tr w:rsidR="006E7B3B" w:rsidRPr="00EC3483" w:rsidTr="004B2E51">
        <w:trPr>
          <w:trHeight w:val="363"/>
        </w:trPr>
        <w:tc>
          <w:tcPr>
            <w:tcW w:w="817" w:type="dxa"/>
            <w:shd w:val="clear" w:color="auto" w:fill="FFFFFF"/>
            <w:tcMar>
              <w:top w:w="0" w:type="dxa"/>
              <w:left w:w="58" w:type="dxa"/>
              <w:bottom w:w="0" w:type="dxa"/>
              <w:right w:w="58" w:type="dxa"/>
            </w:tcMar>
            <w:hideMark/>
          </w:tcPr>
          <w:p w:rsidR="006E7B3B" w:rsidRPr="00EC3483" w:rsidRDefault="006E7B3B" w:rsidP="004B2E51">
            <w:pPr>
              <w:spacing w:before="120" w:after="150" w:line="240" w:lineRule="auto"/>
              <w:jc w:val="both"/>
              <w:rPr>
                <w:rFonts w:ascii="Times New Roman" w:eastAsia="Times New Roman" w:hAnsi="Times New Roman"/>
                <w:sz w:val="28"/>
                <w:szCs w:val="26"/>
              </w:rPr>
            </w:pPr>
          </w:p>
        </w:tc>
        <w:tc>
          <w:tcPr>
            <w:tcW w:w="2360" w:type="dxa"/>
            <w:shd w:val="clear" w:color="auto" w:fill="FFFFFF"/>
            <w:tcMar>
              <w:top w:w="0" w:type="dxa"/>
              <w:left w:w="58" w:type="dxa"/>
              <w:bottom w:w="0" w:type="dxa"/>
              <w:right w:w="58" w:type="dxa"/>
            </w:tcMar>
            <w:hideMark/>
          </w:tcPr>
          <w:p w:rsidR="006E7B3B" w:rsidRPr="00EC3483" w:rsidRDefault="006E7B3B" w:rsidP="004B2E51">
            <w:pPr>
              <w:spacing w:before="120" w:after="150" w:line="240" w:lineRule="auto"/>
              <w:jc w:val="both"/>
              <w:rPr>
                <w:rFonts w:ascii="Times New Roman" w:eastAsia="Times New Roman" w:hAnsi="Times New Roman"/>
                <w:sz w:val="28"/>
                <w:szCs w:val="26"/>
              </w:rPr>
            </w:pPr>
            <w:r w:rsidRPr="00EC3483">
              <w:rPr>
                <w:rFonts w:ascii="Times New Roman" w:eastAsia="Times New Roman" w:hAnsi="Times New Roman"/>
                <w:sz w:val="28"/>
                <w:szCs w:val="26"/>
                <w:lang w:val="vi-VN"/>
              </w:rPr>
              <w:t>Dưới 4,0</w:t>
            </w:r>
          </w:p>
        </w:tc>
        <w:tc>
          <w:tcPr>
            <w:tcW w:w="5953" w:type="dxa"/>
            <w:shd w:val="clear" w:color="auto" w:fill="FFFFFF"/>
            <w:tcMar>
              <w:top w:w="0" w:type="dxa"/>
              <w:left w:w="58" w:type="dxa"/>
              <w:bottom w:w="0" w:type="dxa"/>
              <w:right w:w="58" w:type="dxa"/>
            </w:tcMar>
            <w:hideMark/>
          </w:tcPr>
          <w:p w:rsidR="006E7B3B" w:rsidRPr="00EC3483" w:rsidRDefault="006E7B3B" w:rsidP="004B2E51">
            <w:pPr>
              <w:spacing w:before="120" w:after="150" w:line="240" w:lineRule="auto"/>
              <w:jc w:val="both"/>
              <w:rPr>
                <w:rFonts w:ascii="Times New Roman" w:eastAsia="Times New Roman" w:hAnsi="Times New Roman"/>
                <w:sz w:val="28"/>
                <w:szCs w:val="26"/>
              </w:rPr>
            </w:pPr>
            <w:r w:rsidRPr="00EC3483">
              <w:rPr>
                <w:rFonts w:ascii="Times New Roman" w:eastAsia="Times New Roman" w:hAnsi="Times New Roman"/>
                <w:sz w:val="28"/>
                <w:szCs w:val="26"/>
                <w:lang w:val="vi-VN"/>
              </w:rPr>
              <w:t>Kém</w:t>
            </w:r>
          </w:p>
        </w:tc>
      </w:tr>
    </w:tbl>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xml:space="preserve">2. </w:t>
      </w:r>
      <w:r w:rsidRPr="00EC3483">
        <w:rPr>
          <w:rFonts w:ascii="Times New Roman" w:eastAsia="Times New Roman" w:hAnsi="Times New Roman"/>
          <w:sz w:val="28"/>
          <w:szCs w:val="26"/>
          <w:lang w:val="vi-VN"/>
        </w:rPr>
        <w:t>Đối với những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 xml:space="preserve">chưa đủ cơ sở để đưa vào tính điểm trung bình </w:t>
      </w:r>
      <w:proofErr w:type="gramStart"/>
      <w:r w:rsidRPr="00EC3483">
        <w:rPr>
          <w:rFonts w:ascii="Times New Roman" w:eastAsia="Times New Roman" w:hAnsi="Times New Roman"/>
          <w:sz w:val="28"/>
          <w:szCs w:val="26"/>
          <w:lang w:val="vi-VN"/>
        </w:rPr>
        <w:t>chung</w:t>
      </w:r>
      <w:proofErr w:type="gramEnd"/>
      <w:r w:rsidRPr="00EC3483">
        <w:rPr>
          <w:rFonts w:ascii="Times New Roman" w:eastAsia="Times New Roman" w:hAnsi="Times New Roman"/>
          <w:sz w:val="28"/>
          <w:szCs w:val="26"/>
          <w:lang w:val="vi-VN"/>
        </w:rPr>
        <w:t xml:space="preserve"> học kỳ, khi xếp mức đánh giá được sử dụng các kí hiệu sau:</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I: Chưa đủ dữ liệu đánh giá</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X: Chưa nhận được kết quả thi</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xml:space="preserve">3. </w:t>
      </w:r>
      <w:r w:rsidRPr="00EC3483">
        <w:rPr>
          <w:rFonts w:ascii="Times New Roman" w:eastAsia="Times New Roman" w:hAnsi="Times New Roman"/>
          <w:sz w:val="28"/>
          <w:szCs w:val="26"/>
          <w:lang w:val="vi-VN"/>
        </w:rPr>
        <w:t>Đối với những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được trường cho phép chuyển điểm, khi xếp mức đánh giá được sử dụng kí hiệu R viết kèm với kết quả;</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xml:space="preserve">4. </w:t>
      </w:r>
      <w:r w:rsidRPr="00EC3483">
        <w:rPr>
          <w:rFonts w:ascii="Times New Roman" w:eastAsia="Times New Roman" w:hAnsi="Times New Roman"/>
          <w:sz w:val="28"/>
          <w:szCs w:val="26"/>
          <w:lang w:val="vi-VN"/>
        </w:rPr>
        <w:t xml:space="preserve">Việc xếp loại các mức điểm </w:t>
      </w:r>
      <w:r w:rsidRPr="00EC3483">
        <w:rPr>
          <w:rFonts w:ascii="Times New Roman" w:eastAsia="Times New Roman" w:hAnsi="Times New Roman"/>
          <w:sz w:val="28"/>
          <w:szCs w:val="26"/>
        </w:rPr>
        <w:t>số (từ 0 đến 10)</w:t>
      </w:r>
      <w:r w:rsidRPr="00EC3483">
        <w:rPr>
          <w:rFonts w:ascii="Times New Roman" w:eastAsia="Times New Roman" w:hAnsi="Times New Roman"/>
          <w:sz w:val="28"/>
          <w:szCs w:val="26"/>
          <w:lang w:val="vi-VN"/>
        </w:rPr>
        <w:t xml:space="preserve"> được áp dụng cho các trường hợp sau đây:</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a)</w:t>
      </w:r>
      <w:r w:rsidRPr="00EC3483">
        <w:rPr>
          <w:rFonts w:ascii="Times New Roman" w:eastAsia="Times New Roman" w:hAnsi="Times New Roman"/>
          <w:sz w:val="28"/>
          <w:szCs w:val="26"/>
          <w:lang w:val="vi-VN"/>
        </w:rPr>
        <w:t> Đối với những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mà HSSV đã có đủ điểm kiểm tra thường xuyên và kiểm tra định kỳ, kể cả trường hợp bỏ học, bỏ kiểm tra hoặc bỏ thi không có lý do phải nhận điểm 0;</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b)</w:t>
      </w:r>
      <w:r w:rsidRPr="00EC3483">
        <w:rPr>
          <w:rFonts w:ascii="Times New Roman" w:eastAsia="Times New Roman" w:hAnsi="Times New Roman"/>
          <w:sz w:val="28"/>
          <w:szCs w:val="26"/>
          <w:lang w:val="vi-VN"/>
        </w:rPr>
        <w:t> Chuyển đổi từ mức điểm I qua, sau khi đã có đủ điểm kiểm tra thường xuyên và kiểm tra định kỳ mà trước đó HSSV được giáo viên cho phép nợ;</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c)</w:t>
      </w:r>
      <w:r w:rsidRPr="00EC3483">
        <w:rPr>
          <w:rFonts w:ascii="Times New Roman" w:eastAsia="Times New Roman" w:hAnsi="Times New Roman"/>
          <w:sz w:val="28"/>
          <w:szCs w:val="26"/>
          <w:lang w:val="vi-VN"/>
        </w:rPr>
        <w:t> Chuyển đổi từ các trường hợp X qua;</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lastRenderedPageBreak/>
        <w:t xml:space="preserve">5. </w:t>
      </w:r>
      <w:r w:rsidRPr="00EC3483">
        <w:rPr>
          <w:rFonts w:ascii="Times New Roman" w:eastAsia="Times New Roman" w:hAnsi="Times New Roman"/>
          <w:sz w:val="28"/>
          <w:szCs w:val="26"/>
          <w:lang w:val="vi-VN"/>
        </w:rPr>
        <w:t xml:space="preserve">Việc xếp loại ở mức điểm </w:t>
      </w:r>
      <w:r w:rsidRPr="00EC3483">
        <w:rPr>
          <w:rFonts w:ascii="Times New Roman" w:eastAsia="Times New Roman" w:hAnsi="Times New Roman"/>
          <w:sz w:val="28"/>
          <w:szCs w:val="26"/>
        </w:rPr>
        <w:t>0</w:t>
      </w:r>
      <w:r w:rsidRPr="00EC3483">
        <w:rPr>
          <w:rFonts w:ascii="Times New Roman" w:eastAsia="Times New Roman" w:hAnsi="Times New Roman"/>
          <w:sz w:val="28"/>
          <w:szCs w:val="26"/>
          <w:lang w:val="vi-VN"/>
        </w:rPr>
        <w:t xml:space="preserve"> ngoài những trường hợp như đã nêu ở khoản </w:t>
      </w:r>
      <w:r w:rsidRPr="00EC3483">
        <w:rPr>
          <w:rFonts w:ascii="Times New Roman" w:eastAsia="Times New Roman" w:hAnsi="Times New Roman"/>
          <w:sz w:val="28"/>
          <w:szCs w:val="26"/>
        </w:rPr>
        <w:t xml:space="preserve">4 Điều </w:t>
      </w:r>
      <w:r w:rsidRPr="00EC3483">
        <w:rPr>
          <w:rFonts w:ascii="Times New Roman" w:eastAsia="Times New Roman" w:hAnsi="Times New Roman"/>
          <w:sz w:val="28"/>
          <w:szCs w:val="26"/>
          <w:lang w:val="vi-VN"/>
        </w:rPr>
        <w:t xml:space="preserve">này, còn áp dụng cho trường hợp HSSV vi phạm nội quy thi, có quyết định phải nhận mức điểm </w:t>
      </w:r>
      <w:r w:rsidRPr="00EC3483">
        <w:rPr>
          <w:rFonts w:ascii="Times New Roman" w:eastAsia="Times New Roman" w:hAnsi="Times New Roman"/>
          <w:sz w:val="28"/>
          <w:szCs w:val="26"/>
        </w:rPr>
        <w:t>0</w:t>
      </w:r>
      <w:r w:rsidRPr="00EC3483">
        <w:rPr>
          <w:rFonts w:ascii="Times New Roman" w:eastAsia="Times New Roman" w:hAnsi="Times New Roman"/>
          <w:sz w:val="28"/>
          <w:szCs w:val="26"/>
          <w:lang w:val="vi-VN"/>
        </w:rPr>
        <w:t>;</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6.</w:t>
      </w:r>
      <w:r w:rsidRPr="00EC3483">
        <w:rPr>
          <w:rFonts w:ascii="Times New Roman" w:eastAsia="Times New Roman" w:hAnsi="Times New Roman"/>
          <w:sz w:val="28"/>
          <w:szCs w:val="26"/>
          <w:lang w:val="vi-VN"/>
        </w:rPr>
        <w:t xml:space="preserve"> Việc xếp loại </w:t>
      </w:r>
      <w:proofErr w:type="gramStart"/>
      <w:r w:rsidRPr="00EC3483">
        <w:rPr>
          <w:rFonts w:ascii="Times New Roman" w:eastAsia="Times New Roman" w:hAnsi="Times New Roman"/>
          <w:sz w:val="28"/>
          <w:szCs w:val="26"/>
          <w:lang w:val="vi-VN"/>
        </w:rPr>
        <w:t>theo</w:t>
      </w:r>
      <w:proofErr w:type="gramEnd"/>
      <w:r w:rsidRPr="00EC3483">
        <w:rPr>
          <w:rFonts w:ascii="Times New Roman" w:eastAsia="Times New Roman" w:hAnsi="Times New Roman"/>
          <w:sz w:val="28"/>
          <w:szCs w:val="26"/>
          <w:lang w:val="vi-VN"/>
        </w:rPr>
        <w:t xml:space="preserve"> mức điểm I được áp dụng cho các trường hợp sau đây:</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a)</w:t>
      </w:r>
      <w:r w:rsidRPr="00EC3483">
        <w:rPr>
          <w:rFonts w:ascii="Times New Roman" w:eastAsia="Times New Roman" w:hAnsi="Times New Roman"/>
          <w:sz w:val="28"/>
          <w:szCs w:val="26"/>
          <w:lang w:val="vi-VN"/>
        </w:rPr>
        <w:t xml:space="preserve"> Trong thời gian học hoặc trong thời gian thi kết thúc học kỳ, HSSV bị ốm hoặc </w:t>
      </w:r>
      <w:proofErr w:type="gramStart"/>
      <w:r w:rsidRPr="00EC3483">
        <w:rPr>
          <w:rFonts w:ascii="Times New Roman" w:eastAsia="Times New Roman" w:hAnsi="Times New Roman"/>
          <w:sz w:val="28"/>
          <w:szCs w:val="26"/>
          <w:lang w:val="vi-VN"/>
        </w:rPr>
        <w:t>tai</w:t>
      </w:r>
      <w:proofErr w:type="gramEnd"/>
      <w:r w:rsidRPr="00EC3483">
        <w:rPr>
          <w:rFonts w:ascii="Times New Roman" w:eastAsia="Times New Roman" w:hAnsi="Times New Roman"/>
          <w:sz w:val="28"/>
          <w:szCs w:val="26"/>
          <w:lang w:val="vi-VN"/>
        </w:rPr>
        <w:t xml:space="preserve"> nạn không thể dự kiểm tra hoặc thi.</w:t>
      </w:r>
      <w:r w:rsidRPr="00EC3483">
        <w:rPr>
          <w:rFonts w:ascii="Times New Roman" w:eastAsia="Times New Roman" w:hAnsi="Times New Roman"/>
          <w:sz w:val="28"/>
          <w:szCs w:val="26"/>
        </w:rPr>
        <w:t xml:space="preserve"> HSSV </w:t>
      </w:r>
      <w:r w:rsidRPr="00EC3483">
        <w:rPr>
          <w:rFonts w:ascii="Times New Roman" w:hAnsi="Times New Roman"/>
          <w:sz w:val="28"/>
          <w:szCs w:val="26"/>
          <w:lang w:val="pt-BR"/>
        </w:rPr>
        <w:t>phải nộp đơn xin vắng kiểm tra hoặc thi lần thứ nhất có xác nhận của Trưởng Khoa, phòng Công tác chính trị - Học sinh sinh viên, phòng Tuyển sinh – Đào tạo để trình hiệu trưởng duyệt chậm nhất là 1 tuần sau ngày kiểm tra hoặc thi.</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b)</w:t>
      </w:r>
      <w:r w:rsidRPr="00EC3483">
        <w:rPr>
          <w:rFonts w:ascii="Times New Roman" w:eastAsia="Times New Roman" w:hAnsi="Times New Roman"/>
          <w:sz w:val="28"/>
          <w:szCs w:val="26"/>
          <w:lang w:val="vi-VN"/>
        </w:rPr>
        <w:t> Trừ các trường hợp đặc biệt do hiệu trưởng quy định, trước khi bắt đầu học kỳ mới kế tiếp, HSSV nhận mức điểm I phải trả xong các điểm kiểm tra thường xuyên và kiểm tra định kỳ còn nợ để được chuyển điểm. Trường hợp HSSV chưa trả nợ và chưa chuyển điểm nhưng không thuộc trường hợp bị buộc thôi học thì vẫn được học tiếp ở các học kỳ kế tiếp.</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xml:space="preserve">7. </w:t>
      </w:r>
      <w:r w:rsidRPr="00EC3483">
        <w:rPr>
          <w:rFonts w:ascii="Times New Roman" w:eastAsia="Times New Roman" w:hAnsi="Times New Roman"/>
          <w:sz w:val="28"/>
          <w:szCs w:val="26"/>
          <w:lang w:val="vi-VN"/>
        </w:rPr>
        <w:t xml:space="preserve">Việc xếp loại </w:t>
      </w:r>
      <w:proofErr w:type="gramStart"/>
      <w:r w:rsidRPr="00EC3483">
        <w:rPr>
          <w:rFonts w:ascii="Times New Roman" w:eastAsia="Times New Roman" w:hAnsi="Times New Roman"/>
          <w:sz w:val="28"/>
          <w:szCs w:val="26"/>
          <w:lang w:val="vi-VN"/>
        </w:rPr>
        <w:t>theo</w:t>
      </w:r>
      <w:proofErr w:type="gramEnd"/>
      <w:r w:rsidRPr="00EC3483">
        <w:rPr>
          <w:rFonts w:ascii="Times New Roman" w:eastAsia="Times New Roman" w:hAnsi="Times New Roman"/>
          <w:sz w:val="28"/>
          <w:szCs w:val="26"/>
          <w:lang w:val="vi-VN"/>
        </w:rPr>
        <w:t xml:space="preserve"> mức điểm X được áp dụng đối với những môn học mà phòng </w:t>
      </w:r>
      <w:r w:rsidRPr="00EC3483">
        <w:rPr>
          <w:rFonts w:ascii="Times New Roman" w:eastAsia="Times New Roman" w:hAnsi="Times New Roman"/>
          <w:sz w:val="28"/>
          <w:szCs w:val="26"/>
        </w:rPr>
        <w:t xml:space="preserve">Tuyển sinh – Đào tạo </w:t>
      </w:r>
      <w:r w:rsidRPr="00EC3483">
        <w:rPr>
          <w:rFonts w:ascii="Times New Roman" w:eastAsia="Times New Roman" w:hAnsi="Times New Roman"/>
          <w:sz w:val="28"/>
          <w:szCs w:val="26"/>
          <w:lang w:val="vi-VN"/>
        </w:rPr>
        <w:t>của trường chưa nhận được báo cáo kết quả học tập của HSSV từ khoa chuyển lên;</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xml:space="preserve">8. </w:t>
      </w:r>
      <w:r w:rsidRPr="00EC3483">
        <w:rPr>
          <w:rFonts w:ascii="Times New Roman" w:eastAsia="Times New Roman" w:hAnsi="Times New Roman"/>
          <w:sz w:val="28"/>
          <w:szCs w:val="26"/>
          <w:lang w:val="vi-VN"/>
        </w:rPr>
        <w:t>Ký hiệu R được áp dụng cho các trường hợp sau:</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a)</w:t>
      </w:r>
      <w:r w:rsidRPr="00EC3483">
        <w:rPr>
          <w:rFonts w:ascii="Times New Roman" w:eastAsia="Times New Roman" w:hAnsi="Times New Roman"/>
          <w:sz w:val="28"/>
          <w:szCs w:val="26"/>
          <w:lang w:val="vi-VN"/>
        </w:rPr>
        <w:t xml:space="preserve"> Điểm môn học được đánh giá ở các mức điểm </w:t>
      </w:r>
      <w:r w:rsidRPr="00EC3483">
        <w:rPr>
          <w:rFonts w:ascii="Times New Roman" w:eastAsia="Times New Roman" w:hAnsi="Times New Roman"/>
          <w:sz w:val="28"/>
          <w:szCs w:val="26"/>
        </w:rPr>
        <w:t>đạt (từ 4</w:t>
      </w:r>
      <w:proofErr w:type="gramStart"/>
      <w:r w:rsidRPr="00EC3483">
        <w:rPr>
          <w:rFonts w:ascii="Times New Roman" w:eastAsia="Times New Roman" w:hAnsi="Times New Roman"/>
          <w:sz w:val="28"/>
          <w:szCs w:val="26"/>
        </w:rPr>
        <w:t>,0</w:t>
      </w:r>
      <w:proofErr w:type="gramEnd"/>
      <w:r w:rsidRPr="00EC3483">
        <w:rPr>
          <w:rFonts w:ascii="Times New Roman" w:eastAsia="Times New Roman" w:hAnsi="Times New Roman"/>
          <w:sz w:val="28"/>
          <w:szCs w:val="26"/>
        </w:rPr>
        <w:t xml:space="preserve"> đến 10)</w:t>
      </w:r>
      <w:r w:rsidRPr="00EC3483">
        <w:rPr>
          <w:rFonts w:ascii="Times New Roman" w:eastAsia="Times New Roman" w:hAnsi="Times New Roman"/>
          <w:sz w:val="28"/>
          <w:szCs w:val="26"/>
          <w:lang w:val="vi-VN"/>
        </w:rPr>
        <w:t xml:space="preserve"> trong đợt đánh giá đầu học kỳ (nếu có) đối với một số môn học được phép thi sớm để giúp HSSV học vượt;</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b)</w:t>
      </w:r>
      <w:r w:rsidRPr="00EC3483">
        <w:rPr>
          <w:rFonts w:ascii="Times New Roman" w:eastAsia="Times New Roman" w:hAnsi="Times New Roman"/>
          <w:sz w:val="28"/>
          <w:szCs w:val="26"/>
          <w:lang w:val="vi-VN"/>
        </w:rPr>
        <w:t> Những môn học được công nhận kết quả, khi HSSV chuyển từ trường khác đến hoặc chuyển đổi giữa các chương trình.</w:t>
      </w:r>
    </w:p>
    <w:p w:rsidR="006E7B3B" w:rsidRPr="00166785" w:rsidRDefault="006E7B3B" w:rsidP="006E7B3B">
      <w:pPr>
        <w:shd w:val="clear" w:color="auto" w:fill="FFFFFF"/>
        <w:spacing w:before="120" w:after="150" w:line="240" w:lineRule="auto"/>
        <w:ind w:firstLine="567"/>
        <w:jc w:val="both"/>
        <w:rPr>
          <w:rFonts w:ascii="Times New Roman" w:eastAsia="Times New Roman" w:hAnsi="Times New Roman"/>
          <w:b/>
          <w:bCs/>
          <w:sz w:val="28"/>
          <w:szCs w:val="26"/>
        </w:rPr>
      </w:pPr>
      <w:r w:rsidRPr="00166785">
        <w:rPr>
          <w:rFonts w:ascii="Times New Roman" w:eastAsia="Times New Roman" w:hAnsi="Times New Roman"/>
          <w:b/>
          <w:bCs/>
          <w:sz w:val="28"/>
          <w:szCs w:val="26"/>
        </w:rPr>
        <w:t>2.3.2.16</w:t>
      </w:r>
      <w:r w:rsidRPr="00166785">
        <w:rPr>
          <w:rFonts w:ascii="Times New Roman" w:eastAsia="Times New Roman" w:hAnsi="Times New Roman"/>
          <w:b/>
          <w:bCs/>
          <w:sz w:val="28"/>
          <w:szCs w:val="26"/>
          <w:lang w:val="vi-VN"/>
        </w:rPr>
        <w:t xml:space="preserve">. Xếp </w:t>
      </w:r>
      <w:r w:rsidRPr="00166785">
        <w:rPr>
          <w:rFonts w:ascii="Times New Roman" w:eastAsia="Times New Roman" w:hAnsi="Times New Roman"/>
          <w:b/>
          <w:bCs/>
          <w:sz w:val="28"/>
          <w:szCs w:val="26"/>
        </w:rPr>
        <w:t>loại kết quả học tập học kỳ/năm học/khóa học</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1</w:t>
      </w:r>
      <w:r w:rsidRPr="00EC3483">
        <w:rPr>
          <w:rFonts w:ascii="Times New Roman" w:eastAsia="Times New Roman" w:hAnsi="Times New Roman"/>
          <w:sz w:val="28"/>
          <w:szCs w:val="26"/>
          <w:lang w:val="vi-VN"/>
        </w:rPr>
        <w:t>. Xếp loại kết quả học tập</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Xếp loại kết quả học tập của HSSV theo học kỳ được căn cứ vào điểm trung bình chung trong học kỳ/năm học/khóa học đó, cụ thể:</w:t>
      </w:r>
    </w:p>
    <w:p w:rsidR="006E7B3B" w:rsidRPr="00EC3483" w:rsidRDefault="006E7B3B" w:rsidP="006E7B3B">
      <w:pPr>
        <w:tabs>
          <w:tab w:val="left" w:pos="1080"/>
          <w:tab w:val="left" w:pos="2977"/>
        </w:tabs>
        <w:spacing w:before="120" w:line="240" w:lineRule="auto"/>
        <w:ind w:firstLine="567"/>
        <w:jc w:val="both"/>
        <w:rPr>
          <w:rFonts w:ascii="Times New Roman" w:hAnsi="Times New Roman"/>
          <w:sz w:val="28"/>
          <w:szCs w:val="26"/>
        </w:rPr>
      </w:pPr>
      <w:r w:rsidRPr="00EC3483">
        <w:rPr>
          <w:rFonts w:ascii="Times New Roman" w:hAnsi="Times New Roman"/>
          <w:sz w:val="28"/>
          <w:szCs w:val="26"/>
        </w:rPr>
        <w:t>Loại xuất sắc:</w:t>
      </w:r>
      <w:r w:rsidRPr="00EC3483">
        <w:rPr>
          <w:rFonts w:ascii="Times New Roman" w:hAnsi="Times New Roman"/>
          <w:sz w:val="28"/>
          <w:szCs w:val="26"/>
        </w:rPr>
        <w:tab/>
        <w:t>Điểm trung bình chung từ 9</w:t>
      </w:r>
      <w:proofErr w:type="gramStart"/>
      <w:r w:rsidRPr="00EC3483">
        <w:rPr>
          <w:rFonts w:ascii="Times New Roman" w:hAnsi="Times New Roman"/>
          <w:sz w:val="28"/>
          <w:szCs w:val="26"/>
        </w:rPr>
        <w:t>,00</w:t>
      </w:r>
      <w:proofErr w:type="gramEnd"/>
      <w:r w:rsidRPr="00EC3483">
        <w:rPr>
          <w:rFonts w:ascii="Times New Roman" w:hAnsi="Times New Roman"/>
          <w:sz w:val="28"/>
          <w:szCs w:val="26"/>
        </w:rPr>
        <w:t xml:space="preserve">  đến  10;</w:t>
      </w:r>
    </w:p>
    <w:p w:rsidR="006E7B3B" w:rsidRPr="00EC3483" w:rsidRDefault="006E7B3B" w:rsidP="006E7B3B">
      <w:pPr>
        <w:tabs>
          <w:tab w:val="left" w:pos="1080"/>
          <w:tab w:val="left" w:pos="2977"/>
        </w:tabs>
        <w:spacing w:before="120" w:line="240" w:lineRule="auto"/>
        <w:ind w:firstLine="567"/>
        <w:jc w:val="both"/>
        <w:rPr>
          <w:rFonts w:ascii="Times New Roman" w:hAnsi="Times New Roman"/>
          <w:sz w:val="28"/>
          <w:szCs w:val="26"/>
        </w:rPr>
      </w:pPr>
      <w:r w:rsidRPr="00EC3483">
        <w:rPr>
          <w:rFonts w:ascii="Times New Roman" w:hAnsi="Times New Roman"/>
          <w:sz w:val="28"/>
          <w:szCs w:val="26"/>
        </w:rPr>
        <w:t>Loại giỏi:</w:t>
      </w:r>
      <w:r w:rsidRPr="00EC3483">
        <w:rPr>
          <w:rFonts w:ascii="Times New Roman" w:hAnsi="Times New Roman"/>
          <w:sz w:val="28"/>
          <w:szCs w:val="26"/>
        </w:rPr>
        <w:tab/>
        <w:t>Điểm trung bình chung từ 8</w:t>
      </w:r>
      <w:proofErr w:type="gramStart"/>
      <w:r w:rsidRPr="00EC3483">
        <w:rPr>
          <w:rFonts w:ascii="Times New Roman" w:hAnsi="Times New Roman"/>
          <w:sz w:val="28"/>
          <w:szCs w:val="26"/>
        </w:rPr>
        <w:t>,00</w:t>
      </w:r>
      <w:proofErr w:type="gramEnd"/>
      <w:r w:rsidRPr="00EC3483">
        <w:rPr>
          <w:rFonts w:ascii="Times New Roman" w:hAnsi="Times New Roman"/>
          <w:sz w:val="28"/>
          <w:szCs w:val="26"/>
        </w:rPr>
        <w:t xml:space="preserve">  đến  8,99;</w:t>
      </w:r>
    </w:p>
    <w:p w:rsidR="006E7B3B" w:rsidRPr="00EC3483" w:rsidRDefault="006E7B3B" w:rsidP="006E7B3B">
      <w:pPr>
        <w:tabs>
          <w:tab w:val="left" w:pos="1080"/>
          <w:tab w:val="left" w:pos="2977"/>
        </w:tabs>
        <w:spacing w:before="120" w:line="240" w:lineRule="auto"/>
        <w:ind w:firstLine="567"/>
        <w:jc w:val="both"/>
        <w:rPr>
          <w:rFonts w:ascii="Times New Roman" w:hAnsi="Times New Roman"/>
          <w:sz w:val="28"/>
          <w:szCs w:val="26"/>
        </w:rPr>
      </w:pPr>
      <w:r w:rsidRPr="00EC3483">
        <w:rPr>
          <w:rFonts w:ascii="Times New Roman" w:hAnsi="Times New Roman"/>
          <w:sz w:val="28"/>
          <w:szCs w:val="26"/>
        </w:rPr>
        <w:t>Loại khá:</w:t>
      </w:r>
      <w:r w:rsidRPr="00EC3483">
        <w:rPr>
          <w:rFonts w:ascii="Times New Roman" w:hAnsi="Times New Roman"/>
          <w:sz w:val="28"/>
          <w:szCs w:val="26"/>
        </w:rPr>
        <w:tab/>
        <w:t>Điểm trung bình chung từ 7</w:t>
      </w:r>
      <w:proofErr w:type="gramStart"/>
      <w:r w:rsidRPr="00EC3483">
        <w:rPr>
          <w:rFonts w:ascii="Times New Roman" w:hAnsi="Times New Roman"/>
          <w:sz w:val="28"/>
          <w:szCs w:val="26"/>
        </w:rPr>
        <w:t>,00</w:t>
      </w:r>
      <w:proofErr w:type="gramEnd"/>
      <w:r w:rsidRPr="00EC3483">
        <w:rPr>
          <w:rFonts w:ascii="Times New Roman" w:hAnsi="Times New Roman"/>
          <w:sz w:val="28"/>
          <w:szCs w:val="26"/>
        </w:rPr>
        <w:t xml:space="preserve">  đến  7,99;</w:t>
      </w:r>
    </w:p>
    <w:p w:rsidR="006E7B3B" w:rsidRPr="00EC3483" w:rsidRDefault="006E7B3B" w:rsidP="006E7B3B">
      <w:pPr>
        <w:tabs>
          <w:tab w:val="left" w:pos="1080"/>
          <w:tab w:val="left" w:pos="2977"/>
        </w:tabs>
        <w:spacing w:before="120" w:line="240" w:lineRule="auto"/>
        <w:ind w:firstLine="567"/>
        <w:jc w:val="both"/>
        <w:rPr>
          <w:rFonts w:ascii="Times New Roman" w:hAnsi="Times New Roman"/>
          <w:sz w:val="28"/>
          <w:szCs w:val="26"/>
        </w:rPr>
      </w:pPr>
      <w:r w:rsidRPr="00EC3483">
        <w:rPr>
          <w:rFonts w:ascii="Times New Roman" w:hAnsi="Times New Roman"/>
          <w:sz w:val="28"/>
          <w:szCs w:val="26"/>
        </w:rPr>
        <w:t xml:space="preserve">Loại trung bình: </w:t>
      </w:r>
      <w:r w:rsidRPr="00EC3483">
        <w:rPr>
          <w:rFonts w:ascii="Times New Roman" w:hAnsi="Times New Roman"/>
          <w:sz w:val="28"/>
          <w:szCs w:val="26"/>
        </w:rPr>
        <w:tab/>
        <w:t>Điểm trung bình chung từ 5</w:t>
      </w:r>
      <w:proofErr w:type="gramStart"/>
      <w:r w:rsidRPr="00EC3483">
        <w:rPr>
          <w:rFonts w:ascii="Times New Roman" w:hAnsi="Times New Roman"/>
          <w:sz w:val="28"/>
          <w:szCs w:val="26"/>
        </w:rPr>
        <w:t>,50</w:t>
      </w:r>
      <w:proofErr w:type="gramEnd"/>
      <w:r w:rsidRPr="00EC3483">
        <w:rPr>
          <w:rFonts w:ascii="Times New Roman" w:hAnsi="Times New Roman"/>
          <w:sz w:val="28"/>
          <w:szCs w:val="26"/>
        </w:rPr>
        <w:t xml:space="preserve">  đến  6,99;</w:t>
      </w:r>
    </w:p>
    <w:p w:rsidR="006E7B3B" w:rsidRPr="00EC3483" w:rsidRDefault="006E7B3B" w:rsidP="006E7B3B">
      <w:pPr>
        <w:tabs>
          <w:tab w:val="left" w:pos="1080"/>
          <w:tab w:val="left" w:pos="2977"/>
        </w:tabs>
        <w:spacing w:before="120" w:line="240" w:lineRule="auto"/>
        <w:ind w:firstLine="567"/>
        <w:jc w:val="both"/>
        <w:rPr>
          <w:rFonts w:ascii="Times New Roman" w:hAnsi="Times New Roman"/>
          <w:sz w:val="28"/>
          <w:szCs w:val="26"/>
        </w:rPr>
      </w:pPr>
      <w:r w:rsidRPr="00EC3483">
        <w:rPr>
          <w:rFonts w:ascii="Times New Roman" w:hAnsi="Times New Roman"/>
          <w:sz w:val="28"/>
          <w:szCs w:val="26"/>
        </w:rPr>
        <w:t>Loại trung bình yếu:</w:t>
      </w:r>
      <w:r w:rsidRPr="00EC3483">
        <w:rPr>
          <w:rFonts w:ascii="Times New Roman" w:hAnsi="Times New Roman"/>
          <w:sz w:val="28"/>
          <w:szCs w:val="26"/>
        </w:rPr>
        <w:tab/>
        <w:t>Điểm trung bình chung từ 4</w:t>
      </w:r>
      <w:proofErr w:type="gramStart"/>
      <w:r w:rsidRPr="00EC3483">
        <w:rPr>
          <w:rFonts w:ascii="Times New Roman" w:hAnsi="Times New Roman"/>
          <w:sz w:val="28"/>
          <w:szCs w:val="26"/>
        </w:rPr>
        <w:t>,00</w:t>
      </w:r>
      <w:proofErr w:type="gramEnd"/>
      <w:r w:rsidRPr="00EC3483">
        <w:rPr>
          <w:rFonts w:ascii="Times New Roman" w:hAnsi="Times New Roman"/>
          <w:sz w:val="28"/>
          <w:szCs w:val="26"/>
        </w:rPr>
        <w:t xml:space="preserve">  đến  5,49;</w:t>
      </w:r>
    </w:p>
    <w:p w:rsidR="006E7B3B" w:rsidRPr="00EC3483" w:rsidRDefault="006E7B3B" w:rsidP="006E7B3B">
      <w:pPr>
        <w:tabs>
          <w:tab w:val="left" w:pos="1080"/>
          <w:tab w:val="left" w:pos="2977"/>
        </w:tabs>
        <w:spacing w:before="120" w:line="240" w:lineRule="auto"/>
        <w:ind w:firstLine="567"/>
        <w:jc w:val="both"/>
        <w:rPr>
          <w:rFonts w:ascii="Times New Roman" w:hAnsi="Times New Roman"/>
          <w:sz w:val="28"/>
          <w:szCs w:val="26"/>
        </w:rPr>
      </w:pPr>
      <w:r w:rsidRPr="00EC3483">
        <w:rPr>
          <w:rFonts w:ascii="Times New Roman" w:hAnsi="Times New Roman"/>
          <w:sz w:val="28"/>
          <w:szCs w:val="26"/>
        </w:rPr>
        <w:t xml:space="preserve">Loại kém: </w:t>
      </w:r>
      <w:r w:rsidRPr="00EC3483">
        <w:rPr>
          <w:rFonts w:ascii="Times New Roman" w:hAnsi="Times New Roman"/>
          <w:sz w:val="28"/>
          <w:szCs w:val="26"/>
        </w:rPr>
        <w:tab/>
        <w:t>Điểm trung bình chung dưới 4</w:t>
      </w:r>
      <w:proofErr w:type="gramStart"/>
      <w:r w:rsidRPr="00EC3483">
        <w:rPr>
          <w:rFonts w:ascii="Times New Roman" w:hAnsi="Times New Roman"/>
          <w:sz w:val="28"/>
          <w:szCs w:val="26"/>
        </w:rPr>
        <w:t>,00</w:t>
      </w:r>
      <w:proofErr w:type="gramEnd"/>
      <w:r w:rsidRPr="00EC3483">
        <w:rPr>
          <w:rFonts w:ascii="Times New Roman" w:hAnsi="Times New Roman"/>
          <w:sz w:val="28"/>
          <w:szCs w:val="26"/>
        </w:rPr>
        <w:t>.</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lastRenderedPageBreak/>
        <w:t>b) HSSV có điểm đạt loại giỏi trở lên bị hạ xuống một mức xếp loại nếu thuộc một hoặc nhiều trường hợp sau:</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 Bị nhà trường kỷ luật từ mức cảnh cáo trở lên trong học kỳ được xếp loại kết quả học tập (không tính mức kỷ luật được quy định </w:t>
      </w:r>
      <w:r w:rsidRPr="005F56ED">
        <w:rPr>
          <w:rFonts w:ascii="Times New Roman" w:eastAsia="Times New Roman" w:hAnsi="Times New Roman"/>
          <w:sz w:val="28"/>
          <w:szCs w:val="26"/>
          <w:lang w:val="vi-VN"/>
        </w:rPr>
        <w:t xml:space="preserve">tại khoản 2 </w:t>
      </w:r>
      <w:r w:rsidRPr="005F56ED">
        <w:rPr>
          <w:rFonts w:ascii="Times New Roman" w:eastAsia="Times New Roman" w:hAnsi="Times New Roman"/>
          <w:sz w:val="28"/>
          <w:szCs w:val="26"/>
        </w:rPr>
        <w:t>Mục</w:t>
      </w:r>
      <w:r>
        <w:rPr>
          <w:rFonts w:ascii="Times New Roman" w:eastAsia="Times New Roman" w:hAnsi="Times New Roman"/>
          <w:color w:val="FF0000"/>
          <w:sz w:val="28"/>
          <w:szCs w:val="26"/>
        </w:rPr>
        <w:t xml:space="preserve"> </w:t>
      </w:r>
      <w:r w:rsidRPr="00166785">
        <w:rPr>
          <w:rFonts w:ascii="Times New Roman" w:eastAsia="Times New Roman" w:hAnsi="Times New Roman"/>
          <w:bCs/>
          <w:sz w:val="28"/>
          <w:szCs w:val="26"/>
        </w:rPr>
        <w:t>2.3.2.14</w:t>
      </w:r>
      <w:r w:rsidRPr="00EC3483">
        <w:rPr>
          <w:rFonts w:ascii="Times New Roman" w:eastAsia="Times New Roman" w:hAnsi="Times New Roman"/>
          <w:sz w:val="28"/>
          <w:szCs w:val="26"/>
          <w:lang w:val="vi-VN"/>
        </w:rPr>
        <w:t xml:space="preserve"> của </w:t>
      </w:r>
      <w:r w:rsidRPr="00EC3483">
        <w:rPr>
          <w:rFonts w:ascii="Times New Roman" w:eastAsia="Times New Roman" w:hAnsi="Times New Roman"/>
          <w:sz w:val="28"/>
          <w:szCs w:val="26"/>
        </w:rPr>
        <w:t xml:space="preserve">Quy </w:t>
      </w:r>
      <w:r>
        <w:rPr>
          <w:rFonts w:ascii="Times New Roman" w:eastAsia="Times New Roman" w:hAnsi="Times New Roman"/>
          <w:sz w:val="28"/>
          <w:szCs w:val="26"/>
        </w:rPr>
        <w:t>chế đào tạo</w:t>
      </w:r>
      <w:r w:rsidRPr="00EC3483">
        <w:rPr>
          <w:rFonts w:ascii="Times New Roman" w:eastAsia="Times New Roman" w:hAnsi="Times New Roman"/>
          <w:sz w:val="28"/>
          <w:szCs w:val="26"/>
          <w:lang w:val="vi-VN"/>
        </w:rPr>
        <w:t>);</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Có một môn học trở lên trong học kỳ phải thi lại (không tính môn học điều kiện; môn học được tạm hoãn học hoặc được miễn trừ).</w:t>
      </w:r>
    </w:p>
    <w:p w:rsidR="006E7B3B"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3. Kết quả học tập trong học kỳ phụ được gộp vào kết quả học tập trong học kỳ chính ngay trước học kỳ phụ để xếp loại HSSV về học lực.</w:t>
      </w:r>
    </w:p>
    <w:p w:rsidR="006E7B3B" w:rsidRPr="00D638FE"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p>
    <w:p w:rsidR="006E7B3B" w:rsidRPr="00C837B2" w:rsidRDefault="006E7B3B" w:rsidP="006E7B3B">
      <w:pPr>
        <w:shd w:val="clear" w:color="auto" w:fill="FFFFFF"/>
        <w:spacing w:before="120" w:after="150" w:line="240" w:lineRule="auto"/>
        <w:ind w:firstLine="567"/>
        <w:jc w:val="both"/>
        <w:rPr>
          <w:rFonts w:ascii="Times New Roman" w:eastAsia="Times New Roman" w:hAnsi="Times New Roman"/>
          <w:b/>
          <w:sz w:val="28"/>
          <w:szCs w:val="26"/>
        </w:rPr>
      </w:pPr>
      <w:bookmarkStart w:id="15" w:name="dieu_24"/>
      <w:r w:rsidRPr="00C837B2">
        <w:rPr>
          <w:rFonts w:ascii="Times New Roman" w:eastAsia="Times New Roman" w:hAnsi="Times New Roman"/>
          <w:b/>
          <w:bCs/>
          <w:sz w:val="28"/>
          <w:szCs w:val="26"/>
        </w:rPr>
        <w:t>2.3.2.17</w:t>
      </w:r>
      <w:r w:rsidRPr="00C837B2">
        <w:rPr>
          <w:rFonts w:ascii="Times New Roman" w:eastAsia="Times New Roman" w:hAnsi="Times New Roman"/>
          <w:b/>
          <w:bCs/>
          <w:sz w:val="28"/>
          <w:szCs w:val="26"/>
          <w:lang w:val="vi-VN"/>
        </w:rPr>
        <w:t>. Cảnh báo kết quả học tập, buộc thôi học, tự thôi học</w:t>
      </w:r>
      <w:bookmarkEnd w:id="15"/>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1. Cảnh báo kết quả học tập được thực hiện theo từng học kỳ, nhằm giúp cho HSSV có kết quả học tập kém biết và lập phương án học tập thích hợp để có thể tốt nghiệp trong thời hạn tối đa được phép theo học chương trình. Việc cảnh báo kết quả học tập của HSSV được dựa trên các điều kiện sau:</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a)   Điểm trung bình chung học kỳ đạt dưới 3,00 đối với học kỳ đầu của khóa học, dưới 4,00 đối với các học kỳ tiếp theo;</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b)   Tổng số tín chỉ của các học phần bị điểm dưới 4,0 còn tồn đọng tính từ đầu khóa học đến thời điểm xét vượt quá 24 tín chỉ.</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2. Sau mỗi học kỳ, HSSV bị buộc thôi học nếu thuộc một trong những trường hợp sau đây:</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a) Có số lần cảnh báo kết quả học tập vượt quá </w:t>
      </w:r>
      <w:r w:rsidRPr="00EC3483">
        <w:rPr>
          <w:rFonts w:ascii="Times New Roman" w:eastAsia="Times New Roman" w:hAnsi="Times New Roman"/>
          <w:sz w:val="28"/>
          <w:szCs w:val="26"/>
        </w:rPr>
        <w:t>2 lần</w:t>
      </w:r>
      <w:r w:rsidRPr="00EC3483">
        <w:rPr>
          <w:rFonts w:ascii="Times New Roman" w:eastAsia="Times New Roman" w:hAnsi="Times New Roman"/>
          <w:sz w:val="28"/>
          <w:szCs w:val="26"/>
          <w:lang w:val="vi-VN"/>
        </w:rPr>
        <w:t>;</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b) Đã hết quỹ thời gian tối đa để hoàn thành chương trình được quy định tại </w:t>
      </w:r>
      <w:r w:rsidRPr="005F56ED">
        <w:rPr>
          <w:rFonts w:ascii="Times New Roman" w:eastAsia="Times New Roman" w:hAnsi="Times New Roman"/>
          <w:sz w:val="28"/>
          <w:szCs w:val="26"/>
          <w:lang w:val="vi-VN"/>
        </w:rPr>
        <w:t xml:space="preserve">khoản 2 </w:t>
      </w:r>
      <w:r w:rsidRPr="005F56ED">
        <w:rPr>
          <w:rFonts w:ascii="Times New Roman" w:eastAsia="Times New Roman" w:hAnsi="Times New Roman"/>
          <w:sz w:val="28"/>
          <w:szCs w:val="26"/>
        </w:rPr>
        <w:t>Mục 2.3.1.</w:t>
      </w:r>
      <w:r w:rsidRPr="005F56ED">
        <w:rPr>
          <w:rFonts w:ascii="Times New Roman" w:eastAsia="Times New Roman" w:hAnsi="Times New Roman"/>
          <w:sz w:val="28"/>
          <w:szCs w:val="26"/>
          <w:lang w:val="vi-VN"/>
        </w:rPr>
        <w:t>3</w:t>
      </w:r>
      <w:r w:rsidRPr="00EC3483">
        <w:rPr>
          <w:rFonts w:ascii="Times New Roman" w:eastAsia="Times New Roman" w:hAnsi="Times New Roman"/>
          <w:sz w:val="28"/>
          <w:szCs w:val="26"/>
          <w:lang w:val="vi-VN"/>
        </w:rPr>
        <w:t xml:space="preserve"> của </w:t>
      </w:r>
      <w:r w:rsidRPr="00EC3483">
        <w:rPr>
          <w:rFonts w:ascii="Times New Roman" w:eastAsia="Times New Roman" w:hAnsi="Times New Roman"/>
          <w:sz w:val="28"/>
          <w:szCs w:val="26"/>
        </w:rPr>
        <w:t xml:space="preserve">Quy </w:t>
      </w:r>
      <w:r>
        <w:rPr>
          <w:rFonts w:ascii="Times New Roman" w:eastAsia="Times New Roman" w:hAnsi="Times New Roman"/>
          <w:sz w:val="28"/>
          <w:szCs w:val="26"/>
        </w:rPr>
        <w:t>chế đào tạo</w:t>
      </w:r>
      <w:r w:rsidRPr="00EC3483">
        <w:rPr>
          <w:rFonts w:ascii="Times New Roman" w:eastAsia="Times New Roman" w:hAnsi="Times New Roman"/>
          <w:sz w:val="28"/>
          <w:szCs w:val="26"/>
          <w:lang w:val="vi-VN"/>
        </w:rPr>
        <w:t>;</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Bị kỷ luật ở mức buộc thôi học.</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3. Tự thôi học</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HSSV không thuộc diện bị buộc thôi học, thực hiện đầy đủ nghĩa vụ và trách nhiệm theo quy định, nếu thuộc một trong các trường hợp sau được đề nghị trường cho thôi học:</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HSSV tự xét thấy không còn khả năng hoàn thành chương trình do thời gian còn lại không đủ để hoàn thành chương trình theo quy định;</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Vì lý do khác phải thôi học kèm theo minh chứng cụ thể và được hiệu trưởng chấp thuận.</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lastRenderedPageBreak/>
        <w:t xml:space="preserve">4. Chậm nhất là một tháng sau khi sinh viên có quyết định buộc thôi học, </w:t>
      </w:r>
      <w:r w:rsidRPr="00EC3483">
        <w:rPr>
          <w:rFonts w:ascii="Times New Roman" w:eastAsia="Times New Roman" w:hAnsi="Times New Roman"/>
          <w:sz w:val="28"/>
          <w:szCs w:val="26"/>
        </w:rPr>
        <w:t xml:space="preserve">tự thôi học </w:t>
      </w:r>
      <w:r w:rsidRPr="00EC3483">
        <w:rPr>
          <w:rFonts w:ascii="Times New Roman" w:eastAsia="Times New Roman" w:hAnsi="Times New Roman"/>
          <w:sz w:val="28"/>
          <w:szCs w:val="26"/>
          <w:lang w:val="vi-VN"/>
        </w:rPr>
        <w:t>trường phải thông báo trả về địa phương nơi sinh viên có hộ khẩu thường trú. Trường hợp tại trường có các chương trình đào tạo ở trình độ thấp hơn hoặc có các chương trình giáo dục thường xuyên tương ứng thì những sinh viên thuộc các diện quy định tại các điểm a, b khoản 2 và khoản 3 của Điều này được quyền xin xét chuyển qua các chương trình đó và được bảo lưu một phần kết quả học tập ở chương trình cũ. Hiệu trưởng xem xét quyết định cho bảo lưu kết quả học tập đối với từng trường hợp cụ thể.</w:t>
      </w:r>
    </w:p>
    <w:p w:rsidR="006E7B3B" w:rsidRPr="00C837B2" w:rsidRDefault="006E7B3B" w:rsidP="006E7B3B">
      <w:pPr>
        <w:shd w:val="clear" w:color="auto" w:fill="FFFFFF"/>
        <w:spacing w:before="120" w:after="150" w:line="240" w:lineRule="auto"/>
        <w:ind w:firstLine="567"/>
        <w:jc w:val="both"/>
        <w:rPr>
          <w:rFonts w:ascii="Times New Roman" w:eastAsia="Times New Roman" w:hAnsi="Times New Roman"/>
          <w:b/>
          <w:sz w:val="28"/>
          <w:szCs w:val="26"/>
        </w:rPr>
      </w:pPr>
      <w:bookmarkStart w:id="16" w:name="dieu_17"/>
      <w:bookmarkStart w:id="17" w:name="dieu_25"/>
      <w:r w:rsidRPr="00C837B2">
        <w:rPr>
          <w:rFonts w:ascii="Times New Roman" w:eastAsia="Times New Roman" w:hAnsi="Times New Roman"/>
          <w:b/>
          <w:bCs/>
          <w:sz w:val="28"/>
          <w:szCs w:val="26"/>
        </w:rPr>
        <w:t>2.3.2.18</w:t>
      </w:r>
      <w:r w:rsidRPr="00C837B2">
        <w:rPr>
          <w:rFonts w:ascii="Times New Roman" w:eastAsia="Times New Roman" w:hAnsi="Times New Roman"/>
          <w:b/>
          <w:bCs/>
          <w:sz w:val="28"/>
          <w:szCs w:val="26"/>
          <w:lang w:val="vi-VN"/>
        </w:rPr>
        <w:t>. Điều kiện tốt nghiệp</w:t>
      </w:r>
      <w:bookmarkEnd w:id="17"/>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1. HSSV được công nhận tốt nghiệp khi đủ các điều kiện sau:</w:t>
      </w:r>
      <w:r w:rsidRPr="00EC3483">
        <w:rPr>
          <w:rFonts w:ascii="Times New Roman" w:eastAsia="Times New Roman" w:hAnsi="Times New Roman"/>
          <w:sz w:val="28"/>
          <w:szCs w:val="26"/>
        </w:rPr>
        <w:t xml:space="preserve"> </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a</w:t>
      </w:r>
      <w:r w:rsidRPr="00EC3483">
        <w:rPr>
          <w:rFonts w:ascii="Times New Roman" w:eastAsia="Times New Roman" w:hAnsi="Times New Roman"/>
          <w:sz w:val="28"/>
          <w:szCs w:val="26"/>
          <w:lang w:val="vi-VN"/>
        </w:rPr>
        <w:t>) Không trong thời gian: bị kỷ luật từ mức đình chỉ học tập có thời hạn trở lên, bị truy cứu trách nhiệm hình sự;</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xml:space="preserve">b) Tích lũy đủ số </w:t>
      </w:r>
      <w:r w:rsidRPr="00EC3483">
        <w:rPr>
          <w:rFonts w:ascii="Times New Roman" w:eastAsia="Times New Roman" w:hAnsi="Times New Roman"/>
          <w:sz w:val="28"/>
          <w:szCs w:val="26"/>
        </w:rPr>
        <w:t xml:space="preserve">môn học </w:t>
      </w:r>
      <w:r w:rsidRPr="00EC3483">
        <w:rPr>
          <w:rFonts w:ascii="Times New Roman" w:eastAsia="Times New Roman" w:hAnsi="Times New Roman"/>
          <w:sz w:val="28"/>
          <w:szCs w:val="26"/>
          <w:lang w:val="vi-VN"/>
        </w:rPr>
        <w:t>và khối lượng tín chỉ quy định cho chương trình đào tạo;</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xml:space="preserve">c) Điểm trung bình chung tích lũy của toàn khóa học đạt từ 5,50 trở lên; </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d) </w:t>
      </w:r>
      <w:r w:rsidRPr="00EC3483">
        <w:rPr>
          <w:rFonts w:ascii="Times New Roman" w:eastAsia="Times New Roman" w:hAnsi="Times New Roman"/>
          <w:sz w:val="28"/>
          <w:szCs w:val="26"/>
        </w:rPr>
        <w:t>H</w:t>
      </w:r>
      <w:r w:rsidRPr="00EC3483">
        <w:rPr>
          <w:rFonts w:ascii="Times New Roman" w:eastAsia="Times New Roman" w:hAnsi="Times New Roman"/>
          <w:sz w:val="28"/>
          <w:szCs w:val="26"/>
          <w:lang w:val="vi-VN"/>
        </w:rPr>
        <w:t>oàn thành học phần Giáo dục quốc phòng - an ninh, Giáo dục thể chất</w:t>
      </w:r>
      <w:r w:rsidRPr="00EC3483">
        <w:rPr>
          <w:rFonts w:ascii="Times New Roman" w:eastAsia="Times New Roman" w:hAnsi="Times New Roman"/>
          <w:sz w:val="28"/>
          <w:szCs w:val="26"/>
        </w:rPr>
        <w:t xml:space="preserve">, Kỹ năng mềm do trường cấp; </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lang w:val="vi-VN"/>
        </w:rPr>
      </w:pPr>
      <w:r>
        <w:rPr>
          <w:rFonts w:ascii="Times New Roman" w:eastAsia="Times New Roman" w:hAnsi="Times New Roman"/>
          <w:sz w:val="28"/>
          <w:szCs w:val="26"/>
        </w:rPr>
        <w:t>đ</w:t>
      </w:r>
      <w:r w:rsidRPr="00EC3483">
        <w:rPr>
          <w:rFonts w:ascii="Times New Roman" w:eastAsia="Times New Roman" w:hAnsi="Times New Roman"/>
          <w:sz w:val="28"/>
          <w:szCs w:val="26"/>
        </w:rPr>
        <w:t xml:space="preserve">) Trình độ Kỹ năng, Ngoại ngữ, Tin học </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Đối với </w:t>
      </w:r>
      <w:r w:rsidRPr="00EC3483">
        <w:rPr>
          <w:rFonts w:ascii="Times New Roman" w:eastAsia="Times New Roman" w:hAnsi="Times New Roman"/>
          <w:sz w:val="28"/>
          <w:szCs w:val="26"/>
        </w:rPr>
        <w:t>học sinh</w:t>
      </w:r>
      <w:r w:rsidRPr="00EC3483">
        <w:rPr>
          <w:rFonts w:ascii="Times New Roman" w:eastAsia="Times New Roman" w:hAnsi="Times New Roman"/>
          <w:sz w:val="28"/>
          <w:szCs w:val="26"/>
          <w:lang w:val="vi-VN"/>
        </w:rPr>
        <w:t xml:space="preserve"> trình độ </w:t>
      </w:r>
      <w:r w:rsidRPr="00EC3483">
        <w:rPr>
          <w:rFonts w:ascii="Times New Roman" w:eastAsia="Times New Roman" w:hAnsi="Times New Roman"/>
          <w:sz w:val="28"/>
          <w:szCs w:val="26"/>
        </w:rPr>
        <w:t>t</w:t>
      </w:r>
      <w:r w:rsidRPr="00EC3483">
        <w:rPr>
          <w:rFonts w:ascii="Times New Roman" w:eastAsia="Times New Roman" w:hAnsi="Times New Roman"/>
          <w:sz w:val="28"/>
          <w:szCs w:val="26"/>
          <w:lang w:val="vi-VN"/>
        </w:rPr>
        <w:t xml:space="preserve">rung cấp: </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Kỹ năng: đạt bậc 2/5 của tiêu chuẩn kỹ năng nghề quốc gia;</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xml:space="preserve">- Ngoại ngữ: có </w:t>
      </w:r>
      <w:r w:rsidRPr="00EC3483">
        <w:rPr>
          <w:rFonts w:ascii="Times New Roman" w:eastAsia="Times New Roman" w:hAnsi="Times New Roman"/>
          <w:sz w:val="28"/>
          <w:szCs w:val="26"/>
          <w:lang w:val="vi-VN"/>
        </w:rPr>
        <w:t xml:space="preserve">năng lực </w:t>
      </w:r>
      <w:r w:rsidRPr="00EC3483">
        <w:rPr>
          <w:rFonts w:ascii="Times New Roman" w:eastAsia="Times New Roman" w:hAnsi="Times New Roman"/>
          <w:sz w:val="28"/>
          <w:szCs w:val="26"/>
        </w:rPr>
        <w:t>ngoại ngữ</w:t>
      </w:r>
      <w:r w:rsidRPr="00EC3483">
        <w:rPr>
          <w:rFonts w:ascii="Times New Roman" w:eastAsia="Times New Roman" w:hAnsi="Times New Roman"/>
          <w:sz w:val="28"/>
          <w:szCs w:val="26"/>
          <w:lang w:val="vi-VN"/>
        </w:rPr>
        <w:t xml:space="preserve"> </w:t>
      </w:r>
      <w:r w:rsidRPr="00EC3483">
        <w:rPr>
          <w:rFonts w:ascii="Times New Roman" w:eastAsia="Times New Roman" w:hAnsi="Times New Roman"/>
          <w:sz w:val="28"/>
          <w:szCs w:val="26"/>
        </w:rPr>
        <w:t>b</w:t>
      </w:r>
      <w:r w:rsidRPr="00EC3483">
        <w:rPr>
          <w:rFonts w:ascii="Times New Roman" w:eastAsia="Times New Roman" w:hAnsi="Times New Roman"/>
          <w:sz w:val="28"/>
          <w:szCs w:val="26"/>
          <w:lang w:val="vi-VN"/>
        </w:rPr>
        <w:t>ậc 1</w:t>
      </w:r>
      <w:r w:rsidRPr="00EC3483">
        <w:rPr>
          <w:rFonts w:ascii="Times New Roman" w:eastAsia="Times New Roman" w:hAnsi="Times New Roman"/>
          <w:sz w:val="28"/>
          <w:szCs w:val="26"/>
        </w:rPr>
        <w:t>/6</w:t>
      </w:r>
      <w:r w:rsidRPr="00EC3483">
        <w:rPr>
          <w:rFonts w:ascii="Times New Roman" w:eastAsia="Times New Roman" w:hAnsi="Times New Roman"/>
          <w:sz w:val="28"/>
          <w:szCs w:val="26"/>
          <w:lang w:val="vi-VN"/>
        </w:rPr>
        <w:t xml:space="preserve"> khung năng lực ngoại ngữ </w:t>
      </w:r>
      <w:r w:rsidRPr="00EC3483">
        <w:rPr>
          <w:rFonts w:ascii="Times New Roman" w:eastAsia="Times New Roman" w:hAnsi="Times New Roman"/>
          <w:sz w:val="28"/>
          <w:szCs w:val="26"/>
        </w:rPr>
        <w:t>của</w:t>
      </w:r>
      <w:r w:rsidRPr="00EC3483">
        <w:rPr>
          <w:rFonts w:ascii="Times New Roman" w:eastAsia="Times New Roman" w:hAnsi="Times New Roman"/>
          <w:sz w:val="28"/>
          <w:szCs w:val="26"/>
          <w:lang w:val="vi-VN"/>
        </w:rPr>
        <w:t xml:space="preserve"> Việt Nam</w:t>
      </w:r>
      <w:r w:rsidRPr="00EC3483">
        <w:rPr>
          <w:rFonts w:ascii="Times New Roman" w:eastAsia="Times New Roman" w:hAnsi="Times New Roman"/>
          <w:sz w:val="28"/>
          <w:szCs w:val="26"/>
        </w:rPr>
        <w:t>;</w:t>
      </w:r>
      <w:r w:rsidRPr="00EC3483">
        <w:rPr>
          <w:rFonts w:ascii="Times New Roman" w:eastAsia="Times New Roman" w:hAnsi="Times New Roman"/>
          <w:sz w:val="28"/>
          <w:szCs w:val="26"/>
          <w:lang w:val="vi-VN"/>
        </w:rPr>
        <w:t xml:space="preserve"> </w:t>
      </w:r>
      <w:r w:rsidRPr="00EC3483">
        <w:rPr>
          <w:rFonts w:ascii="Times New Roman" w:eastAsia="Times New Roman" w:hAnsi="Times New Roman"/>
          <w:sz w:val="28"/>
          <w:szCs w:val="26"/>
        </w:rPr>
        <w:t xml:space="preserve">trình độ ngoại ngữ tiếng Anh đạt 300 điểm TOEIC hoặc tương đương trở lên; </w:t>
      </w:r>
      <w:r w:rsidRPr="00EC3483">
        <w:rPr>
          <w:rFonts w:ascii="Times New Roman" w:eastAsia="Times New Roman" w:hAnsi="Times New Roman"/>
          <w:sz w:val="28"/>
          <w:szCs w:val="26"/>
          <w:lang w:val="vi-VN"/>
        </w:rPr>
        <w:t>Chứng chỉ Quốc gia trình độ A</w:t>
      </w:r>
      <w:r w:rsidRPr="00EC3483">
        <w:rPr>
          <w:rFonts w:ascii="Times New Roman" w:eastAsia="Times New Roman" w:hAnsi="Times New Roman"/>
          <w:sz w:val="28"/>
          <w:szCs w:val="26"/>
        </w:rPr>
        <w:t xml:space="preserve"> quốc gia hoặc g</w:t>
      </w:r>
      <w:r w:rsidRPr="00EC3483">
        <w:rPr>
          <w:rFonts w:ascii="Times New Roman" w:eastAsia="Times New Roman" w:hAnsi="Times New Roman"/>
          <w:sz w:val="28"/>
          <w:szCs w:val="26"/>
          <w:lang w:val="vi-VN"/>
        </w:rPr>
        <w:t>iấy chứng nhận do Trường cấp;</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Tin học: đạt tiêu chuẩn IC3 hoặc tương đương trở lên; chứng nhận tin học ứng dụng do trường cấp;</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Đối với </w:t>
      </w:r>
      <w:r w:rsidRPr="00EC3483">
        <w:rPr>
          <w:rFonts w:ascii="Times New Roman" w:eastAsia="Times New Roman" w:hAnsi="Times New Roman"/>
          <w:sz w:val="28"/>
          <w:szCs w:val="26"/>
        </w:rPr>
        <w:t>s</w:t>
      </w:r>
      <w:r w:rsidRPr="00EC3483">
        <w:rPr>
          <w:rFonts w:ascii="Times New Roman" w:eastAsia="Times New Roman" w:hAnsi="Times New Roman"/>
          <w:sz w:val="28"/>
          <w:szCs w:val="26"/>
          <w:lang w:val="vi-VN"/>
        </w:rPr>
        <w:t>inh</w:t>
      </w:r>
      <w:r w:rsidRPr="00EC3483">
        <w:rPr>
          <w:rFonts w:ascii="Times New Roman" w:eastAsia="Times New Roman" w:hAnsi="Times New Roman"/>
          <w:sz w:val="28"/>
          <w:szCs w:val="26"/>
        </w:rPr>
        <w:t xml:space="preserve"> viên</w:t>
      </w:r>
      <w:r w:rsidRPr="00EC3483">
        <w:rPr>
          <w:rFonts w:ascii="Times New Roman" w:eastAsia="Times New Roman" w:hAnsi="Times New Roman"/>
          <w:sz w:val="28"/>
          <w:szCs w:val="26"/>
          <w:lang w:val="vi-VN"/>
        </w:rPr>
        <w:t xml:space="preserve"> trình độ </w:t>
      </w:r>
      <w:r w:rsidRPr="00EC3483">
        <w:rPr>
          <w:rFonts w:ascii="Times New Roman" w:eastAsia="Times New Roman" w:hAnsi="Times New Roman"/>
          <w:sz w:val="28"/>
          <w:szCs w:val="26"/>
        </w:rPr>
        <w:t>cao đẳng</w:t>
      </w:r>
      <w:r w:rsidRPr="00EC3483">
        <w:rPr>
          <w:rFonts w:ascii="Times New Roman" w:eastAsia="Times New Roman" w:hAnsi="Times New Roman"/>
          <w:sz w:val="28"/>
          <w:szCs w:val="26"/>
          <w:lang w:val="vi-VN"/>
        </w:rPr>
        <w:t xml:space="preserve">: </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Kỹ năng: đạt bậc 3/5 của tiêu chuẩn kỹ năng nghề quốc gia;</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xml:space="preserve">- Ngoại ngữ: có </w:t>
      </w:r>
      <w:r w:rsidRPr="00EC3483">
        <w:rPr>
          <w:rFonts w:ascii="Times New Roman" w:eastAsia="Times New Roman" w:hAnsi="Times New Roman"/>
          <w:sz w:val="28"/>
          <w:szCs w:val="26"/>
          <w:lang w:val="vi-VN"/>
        </w:rPr>
        <w:t xml:space="preserve">năng lực </w:t>
      </w:r>
      <w:r w:rsidRPr="00EC3483">
        <w:rPr>
          <w:rFonts w:ascii="Times New Roman" w:eastAsia="Times New Roman" w:hAnsi="Times New Roman"/>
          <w:sz w:val="28"/>
          <w:szCs w:val="26"/>
        </w:rPr>
        <w:t>ngoại ngữ</w:t>
      </w:r>
      <w:r w:rsidRPr="00EC3483">
        <w:rPr>
          <w:rFonts w:ascii="Times New Roman" w:eastAsia="Times New Roman" w:hAnsi="Times New Roman"/>
          <w:sz w:val="28"/>
          <w:szCs w:val="26"/>
          <w:lang w:val="vi-VN"/>
        </w:rPr>
        <w:t xml:space="preserve"> </w:t>
      </w:r>
      <w:r w:rsidRPr="00EC3483">
        <w:rPr>
          <w:rFonts w:ascii="Times New Roman" w:eastAsia="Times New Roman" w:hAnsi="Times New Roman"/>
          <w:sz w:val="28"/>
          <w:szCs w:val="26"/>
        </w:rPr>
        <w:t>b</w:t>
      </w:r>
      <w:r w:rsidRPr="00EC3483">
        <w:rPr>
          <w:rFonts w:ascii="Times New Roman" w:eastAsia="Times New Roman" w:hAnsi="Times New Roman"/>
          <w:sz w:val="28"/>
          <w:szCs w:val="26"/>
          <w:lang w:val="vi-VN"/>
        </w:rPr>
        <w:t xml:space="preserve">ậc </w:t>
      </w:r>
      <w:r w:rsidRPr="00EC3483">
        <w:rPr>
          <w:rFonts w:ascii="Times New Roman" w:eastAsia="Times New Roman" w:hAnsi="Times New Roman"/>
          <w:sz w:val="28"/>
          <w:szCs w:val="26"/>
        </w:rPr>
        <w:t>2/6</w:t>
      </w:r>
      <w:r w:rsidRPr="00EC3483">
        <w:rPr>
          <w:rFonts w:ascii="Times New Roman" w:eastAsia="Times New Roman" w:hAnsi="Times New Roman"/>
          <w:sz w:val="28"/>
          <w:szCs w:val="26"/>
          <w:lang w:val="vi-VN"/>
        </w:rPr>
        <w:t xml:space="preserve"> khung năng lực ngoại ngữ </w:t>
      </w:r>
      <w:r w:rsidRPr="00EC3483">
        <w:rPr>
          <w:rFonts w:ascii="Times New Roman" w:eastAsia="Times New Roman" w:hAnsi="Times New Roman"/>
          <w:sz w:val="28"/>
          <w:szCs w:val="26"/>
        </w:rPr>
        <w:t>của</w:t>
      </w:r>
      <w:r w:rsidRPr="00EC3483">
        <w:rPr>
          <w:rFonts w:ascii="Times New Roman" w:eastAsia="Times New Roman" w:hAnsi="Times New Roman"/>
          <w:sz w:val="28"/>
          <w:szCs w:val="26"/>
          <w:lang w:val="vi-VN"/>
        </w:rPr>
        <w:t xml:space="preserve"> Việt Nam</w:t>
      </w:r>
      <w:r w:rsidRPr="00EC3483">
        <w:rPr>
          <w:rFonts w:ascii="Times New Roman" w:eastAsia="Times New Roman" w:hAnsi="Times New Roman"/>
          <w:sz w:val="28"/>
          <w:szCs w:val="26"/>
        </w:rPr>
        <w:t>;</w:t>
      </w:r>
      <w:r w:rsidRPr="00EC3483">
        <w:rPr>
          <w:rFonts w:ascii="Times New Roman" w:eastAsia="Times New Roman" w:hAnsi="Times New Roman"/>
          <w:sz w:val="28"/>
          <w:szCs w:val="26"/>
          <w:lang w:val="vi-VN"/>
        </w:rPr>
        <w:t xml:space="preserve"> </w:t>
      </w:r>
      <w:r w:rsidRPr="00EC3483">
        <w:rPr>
          <w:rFonts w:ascii="Times New Roman" w:eastAsia="Times New Roman" w:hAnsi="Times New Roman"/>
          <w:sz w:val="28"/>
          <w:szCs w:val="26"/>
        </w:rPr>
        <w:t xml:space="preserve">trình độ ngoại ngữ tiếng Anh đạt 350 điểm TOEIC hoặc tương đương trở lên; </w:t>
      </w:r>
      <w:r w:rsidRPr="00EC3483">
        <w:rPr>
          <w:rFonts w:ascii="Times New Roman" w:eastAsia="Times New Roman" w:hAnsi="Times New Roman"/>
          <w:sz w:val="28"/>
          <w:szCs w:val="26"/>
          <w:lang w:val="vi-VN"/>
        </w:rPr>
        <w:t xml:space="preserve">Chứng chỉ Quốc gia trình độ </w:t>
      </w:r>
      <w:r w:rsidRPr="00EC3483">
        <w:rPr>
          <w:rFonts w:ascii="Times New Roman" w:eastAsia="Times New Roman" w:hAnsi="Times New Roman"/>
          <w:sz w:val="28"/>
          <w:szCs w:val="26"/>
        </w:rPr>
        <w:t>B quốc gia hoặc g</w:t>
      </w:r>
      <w:r w:rsidRPr="00EC3483">
        <w:rPr>
          <w:rFonts w:ascii="Times New Roman" w:eastAsia="Times New Roman" w:hAnsi="Times New Roman"/>
          <w:sz w:val="28"/>
          <w:szCs w:val="26"/>
          <w:lang w:val="vi-VN"/>
        </w:rPr>
        <w:t>iấy chứng nhận do Trường cấp;</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Tin học: đạt tiêu chuẩn IC3 hoặc tương đương trở lên; chứng nhận tin học ứng dụng do trường cấp;</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xml:space="preserve">Đối với Sinh viên nghề trọng điểm: Ngoại ngữ có </w:t>
      </w:r>
      <w:r w:rsidRPr="00EC3483">
        <w:rPr>
          <w:rFonts w:ascii="Times New Roman" w:eastAsia="Times New Roman" w:hAnsi="Times New Roman"/>
          <w:sz w:val="28"/>
          <w:szCs w:val="26"/>
          <w:lang w:val="vi-VN"/>
        </w:rPr>
        <w:t xml:space="preserve">năng lực </w:t>
      </w:r>
      <w:r w:rsidRPr="00EC3483">
        <w:rPr>
          <w:rFonts w:ascii="Times New Roman" w:eastAsia="Times New Roman" w:hAnsi="Times New Roman"/>
          <w:sz w:val="28"/>
          <w:szCs w:val="26"/>
        </w:rPr>
        <w:t>ngoại ngữ</w:t>
      </w:r>
      <w:r w:rsidRPr="00EC3483">
        <w:rPr>
          <w:rFonts w:ascii="Times New Roman" w:eastAsia="Times New Roman" w:hAnsi="Times New Roman"/>
          <w:sz w:val="28"/>
          <w:szCs w:val="26"/>
          <w:lang w:val="vi-VN"/>
        </w:rPr>
        <w:t xml:space="preserve"> </w:t>
      </w:r>
      <w:r w:rsidRPr="00EC3483">
        <w:rPr>
          <w:rFonts w:ascii="Times New Roman" w:eastAsia="Times New Roman" w:hAnsi="Times New Roman"/>
          <w:sz w:val="28"/>
          <w:szCs w:val="26"/>
        </w:rPr>
        <w:t>b</w:t>
      </w:r>
      <w:r w:rsidRPr="00EC3483">
        <w:rPr>
          <w:rFonts w:ascii="Times New Roman" w:eastAsia="Times New Roman" w:hAnsi="Times New Roman"/>
          <w:sz w:val="28"/>
          <w:szCs w:val="26"/>
          <w:lang w:val="vi-VN"/>
        </w:rPr>
        <w:t xml:space="preserve">ậc </w:t>
      </w:r>
      <w:r w:rsidRPr="00EC3483">
        <w:rPr>
          <w:rFonts w:ascii="Times New Roman" w:eastAsia="Times New Roman" w:hAnsi="Times New Roman"/>
          <w:sz w:val="28"/>
          <w:szCs w:val="26"/>
        </w:rPr>
        <w:t>3/6</w:t>
      </w:r>
      <w:r w:rsidRPr="00EC3483">
        <w:rPr>
          <w:rFonts w:ascii="Times New Roman" w:eastAsia="Times New Roman" w:hAnsi="Times New Roman"/>
          <w:sz w:val="28"/>
          <w:szCs w:val="26"/>
          <w:lang w:val="vi-VN"/>
        </w:rPr>
        <w:t xml:space="preserve"> khung năng lực ngoại ngữ </w:t>
      </w:r>
      <w:r w:rsidRPr="00EC3483">
        <w:rPr>
          <w:rFonts w:ascii="Times New Roman" w:eastAsia="Times New Roman" w:hAnsi="Times New Roman"/>
          <w:sz w:val="28"/>
          <w:szCs w:val="26"/>
        </w:rPr>
        <w:t>của</w:t>
      </w:r>
      <w:r w:rsidRPr="00EC3483">
        <w:rPr>
          <w:rFonts w:ascii="Times New Roman" w:eastAsia="Times New Roman" w:hAnsi="Times New Roman"/>
          <w:sz w:val="28"/>
          <w:szCs w:val="26"/>
          <w:lang w:val="vi-VN"/>
        </w:rPr>
        <w:t xml:space="preserve"> Việt Nam</w:t>
      </w:r>
      <w:r w:rsidRPr="00EC3483">
        <w:rPr>
          <w:rFonts w:ascii="Times New Roman" w:eastAsia="Times New Roman" w:hAnsi="Times New Roman"/>
          <w:sz w:val="28"/>
          <w:szCs w:val="26"/>
        </w:rPr>
        <w:t>;</w:t>
      </w:r>
      <w:r w:rsidRPr="00EC3483">
        <w:rPr>
          <w:rFonts w:ascii="Times New Roman" w:eastAsia="Times New Roman" w:hAnsi="Times New Roman"/>
          <w:sz w:val="28"/>
          <w:szCs w:val="26"/>
          <w:lang w:val="vi-VN"/>
        </w:rPr>
        <w:t xml:space="preserve"> </w:t>
      </w:r>
      <w:r w:rsidRPr="00EC3483">
        <w:rPr>
          <w:rFonts w:ascii="Times New Roman" w:eastAsia="Times New Roman" w:hAnsi="Times New Roman"/>
          <w:sz w:val="28"/>
          <w:szCs w:val="26"/>
        </w:rPr>
        <w:t xml:space="preserve">trình độ ngoại ngữ tiếng Anh đạt 450 điểm </w:t>
      </w:r>
      <w:r w:rsidRPr="00EC3483">
        <w:rPr>
          <w:rFonts w:ascii="Times New Roman" w:eastAsia="Times New Roman" w:hAnsi="Times New Roman"/>
          <w:sz w:val="28"/>
          <w:szCs w:val="26"/>
        </w:rPr>
        <w:lastRenderedPageBreak/>
        <w:t xml:space="preserve">TOEIC hoặc tương đương trở lên; </w:t>
      </w:r>
      <w:r w:rsidRPr="00EC3483">
        <w:rPr>
          <w:rFonts w:ascii="Times New Roman" w:eastAsia="Times New Roman" w:hAnsi="Times New Roman"/>
          <w:sz w:val="28"/>
          <w:szCs w:val="26"/>
          <w:lang w:val="vi-VN"/>
        </w:rPr>
        <w:t xml:space="preserve">Chứng chỉ Quốc gia trình độ </w:t>
      </w:r>
      <w:r w:rsidRPr="00EC3483">
        <w:rPr>
          <w:rFonts w:ascii="Times New Roman" w:eastAsia="Times New Roman" w:hAnsi="Times New Roman"/>
          <w:sz w:val="28"/>
          <w:szCs w:val="26"/>
        </w:rPr>
        <w:t>C quốc gia hoặc g</w:t>
      </w:r>
      <w:r w:rsidRPr="00EC3483">
        <w:rPr>
          <w:rFonts w:ascii="Times New Roman" w:eastAsia="Times New Roman" w:hAnsi="Times New Roman"/>
          <w:sz w:val="28"/>
          <w:szCs w:val="26"/>
          <w:lang w:val="vi-VN"/>
        </w:rPr>
        <w:t>iấy chứng nhận do Trường cấp;</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lang w:val="vi-VN"/>
        </w:rPr>
      </w:pPr>
      <w:r>
        <w:rPr>
          <w:rFonts w:ascii="Times New Roman" w:eastAsia="Times New Roman" w:hAnsi="Times New Roman"/>
          <w:sz w:val="28"/>
          <w:szCs w:val="26"/>
        </w:rPr>
        <w:t>e</w:t>
      </w:r>
      <w:r w:rsidRPr="00EC3483">
        <w:rPr>
          <w:rFonts w:ascii="Times New Roman" w:eastAsia="Times New Roman" w:hAnsi="Times New Roman"/>
          <w:sz w:val="28"/>
          <w:szCs w:val="26"/>
          <w:lang w:val="vi-VN"/>
        </w:rPr>
        <w:t xml:space="preserve">) Học sinh chưa có bằng tốt nghiệp THPT, phải thi thêm </w:t>
      </w:r>
      <w:r w:rsidRPr="00EC3483">
        <w:rPr>
          <w:rFonts w:ascii="Times New Roman" w:eastAsia="Times New Roman" w:hAnsi="Times New Roman"/>
          <w:sz w:val="28"/>
          <w:szCs w:val="26"/>
        </w:rPr>
        <w:t xml:space="preserve">tốt nghiệp </w:t>
      </w:r>
      <w:r w:rsidRPr="00EC3483">
        <w:rPr>
          <w:rFonts w:ascii="Times New Roman" w:eastAsia="Times New Roman" w:hAnsi="Times New Roman"/>
          <w:sz w:val="28"/>
          <w:szCs w:val="26"/>
          <w:lang w:val="vi-VN"/>
        </w:rPr>
        <w:t xml:space="preserve">văn hóa </w:t>
      </w:r>
      <w:r w:rsidRPr="00EC3483">
        <w:rPr>
          <w:rFonts w:ascii="Times New Roman" w:eastAsia="Times New Roman" w:hAnsi="Times New Roman"/>
          <w:sz w:val="28"/>
          <w:szCs w:val="26"/>
        </w:rPr>
        <w:t xml:space="preserve">gồm </w:t>
      </w:r>
      <w:r w:rsidRPr="00EC3483">
        <w:rPr>
          <w:rFonts w:ascii="Times New Roman" w:eastAsia="Times New Roman" w:hAnsi="Times New Roman"/>
          <w:sz w:val="28"/>
          <w:szCs w:val="26"/>
          <w:lang w:val="vi-VN"/>
        </w:rPr>
        <w:t xml:space="preserve">03 môn </w:t>
      </w:r>
      <w:r w:rsidRPr="00EC3483">
        <w:rPr>
          <w:rFonts w:ascii="Times New Roman" w:eastAsia="Times New Roman" w:hAnsi="Times New Roman"/>
          <w:sz w:val="28"/>
          <w:szCs w:val="26"/>
        </w:rPr>
        <w:t xml:space="preserve">Toán, Lý, Hóa </w:t>
      </w:r>
      <w:r w:rsidRPr="00EC3483">
        <w:rPr>
          <w:rFonts w:ascii="Times New Roman" w:eastAsia="Times New Roman" w:hAnsi="Times New Roman"/>
          <w:sz w:val="28"/>
          <w:szCs w:val="26"/>
          <w:lang w:val="vi-VN"/>
        </w:rPr>
        <w:t xml:space="preserve">được quy định trong chương trình. Trong đó nội dung thi là những kiến thức cơ bản được tổng hợp từ </w:t>
      </w:r>
      <w:r w:rsidRPr="00EC3483">
        <w:rPr>
          <w:rFonts w:ascii="Times New Roman" w:eastAsia="Times New Roman" w:hAnsi="Times New Roman"/>
          <w:sz w:val="28"/>
          <w:szCs w:val="26"/>
        </w:rPr>
        <w:t xml:space="preserve">môn học cụ thể </w:t>
      </w:r>
      <w:r w:rsidRPr="00EC3483">
        <w:rPr>
          <w:rFonts w:ascii="Times New Roman" w:eastAsia="Times New Roman" w:hAnsi="Times New Roman"/>
          <w:sz w:val="28"/>
          <w:szCs w:val="26"/>
          <w:lang w:val="vi-VN"/>
        </w:rPr>
        <w:t>thuộc khối kiến thức văn hóa được quy định trong chương trình đào tạo.</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lang w:val="vi-VN"/>
        </w:rPr>
      </w:pPr>
      <w:proofErr w:type="gramStart"/>
      <w:r w:rsidRPr="00EC3483">
        <w:rPr>
          <w:rFonts w:ascii="Times New Roman" w:eastAsia="Times New Roman" w:hAnsi="Times New Roman"/>
          <w:sz w:val="28"/>
          <w:szCs w:val="26"/>
        </w:rPr>
        <w:t xml:space="preserve">- Điều kiện dự thi tốt nghiệp văn hóa: </w:t>
      </w:r>
      <w:r w:rsidRPr="00EC3483">
        <w:rPr>
          <w:rFonts w:ascii="Times New Roman" w:eastAsia="Times New Roman" w:hAnsi="Times New Roman"/>
          <w:sz w:val="28"/>
          <w:szCs w:val="26"/>
          <w:lang w:val="vi-VN"/>
        </w:rPr>
        <w:t xml:space="preserve">Đã tích lũy đủ số </w:t>
      </w:r>
      <w:r w:rsidRPr="00EC3483">
        <w:rPr>
          <w:rFonts w:ascii="Times New Roman" w:eastAsia="Times New Roman" w:hAnsi="Times New Roman"/>
          <w:sz w:val="28"/>
          <w:szCs w:val="26"/>
        </w:rPr>
        <w:t>môn học văn hóa</w:t>
      </w:r>
      <w:r w:rsidRPr="00EC3483">
        <w:rPr>
          <w:rFonts w:ascii="Times New Roman" w:eastAsia="Times New Roman" w:hAnsi="Times New Roman"/>
          <w:sz w:val="28"/>
          <w:szCs w:val="26"/>
          <w:lang w:val="vi-VN"/>
        </w:rPr>
        <w:t xml:space="preserve"> được quy định trong chương trình đào tạo và điểm của tất cả </w:t>
      </w:r>
      <w:r w:rsidRPr="00EC3483">
        <w:rPr>
          <w:rFonts w:ascii="Times New Roman" w:eastAsia="Times New Roman" w:hAnsi="Times New Roman"/>
          <w:sz w:val="28"/>
          <w:szCs w:val="26"/>
        </w:rPr>
        <w:t>môn học đó</w:t>
      </w:r>
      <w:r w:rsidRPr="00EC3483">
        <w:rPr>
          <w:rFonts w:ascii="Times New Roman" w:eastAsia="Times New Roman" w:hAnsi="Times New Roman"/>
          <w:sz w:val="28"/>
          <w:szCs w:val="26"/>
          <w:lang w:val="vi-VN"/>
        </w:rPr>
        <w:t xml:space="preserve"> phải đạt yêu cầu.</w:t>
      </w:r>
      <w:proofErr w:type="gramEnd"/>
      <w:r w:rsidRPr="00EC3483">
        <w:rPr>
          <w:rFonts w:ascii="Times New Roman" w:eastAsia="Times New Roman" w:hAnsi="Times New Roman"/>
          <w:sz w:val="28"/>
          <w:szCs w:val="26"/>
          <w:lang w:val="vi-VN"/>
        </w:rPr>
        <w:t xml:space="preserve"> Trên cơ sở đề nghị của Hội đồng xét điều kiện dự thi tốt nghiệp, Hiệu trưởng ra quyết định học sinh đủ điều kiện dự thi tốt nghiệp</w:t>
      </w:r>
      <w:r w:rsidRPr="00EC3483">
        <w:rPr>
          <w:rFonts w:ascii="Times New Roman" w:eastAsia="Times New Roman" w:hAnsi="Times New Roman"/>
          <w:sz w:val="28"/>
          <w:szCs w:val="26"/>
        </w:rPr>
        <w:t xml:space="preserve"> văn hóa</w:t>
      </w:r>
      <w:r w:rsidRPr="00EC3483">
        <w:rPr>
          <w:rFonts w:ascii="Times New Roman" w:eastAsia="Times New Roman" w:hAnsi="Times New Roman"/>
          <w:sz w:val="28"/>
          <w:szCs w:val="26"/>
          <w:lang w:val="vi-VN"/>
        </w:rPr>
        <w:t>.</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Điều kiện tốt nghiệp, công nhận tốt nghiệp văn hóa</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 xml:space="preserve">Điểm của mỗi môn thi tốt nghiệp </w:t>
      </w:r>
      <w:r w:rsidRPr="00EC3483">
        <w:rPr>
          <w:rFonts w:ascii="Times New Roman" w:eastAsia="Times New Roman" w:hAnsi="Times New Roman"/>
          <w:sz w:val="28"/>
          <w:szCs w:val="26"/>
        </w:rPr>
        <w:t xml:space="preserve">văn hóa </w:t>
      </w:r>
      <w:r w:rsidRPr="00EC3483">
        <w:rPr>
          <w:rFonts w:ascii="Times New Roman" w:eastAsia="Times New Roman" w:hAnsi="Times New Roman"/>
          <w:sz w:val="28"/>
          <w:szCs w:val="26"/>
          <w:lang w:val="vi-VN"/>
        </w:rPr>
        <w:t>phải đạt từ 5,0 điểm trở lên;</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rPr>
        <w:t xml:space="preserve">- Số lần dự thi tốt nghiệp văn hóa: </w:t>
      </w:r>
      <w:r w:rsidRPr="00EC3483">
        <w:rPr>
          <w:rFonts w:ascii="Times New Roman" w:eastAsia="Times New Roman" w:hAnsi="Times New Roman"/>
          <w:sz w:val="28"/>
          <w:szCs w:val="26"/>
          <w:lang w:val="vi-VN"/>
        </w:rPr>
        <w:t xml:space="preserve">Học sinh dự thi </w:t>
      </w:r>
      <w:r w:rsidRPr="00EC3483">
        <w:rPr>
          <w:rFonts w:ascii="Times New Roman" w:eastAsia="Times New Roman" w:hAnsi="Times New Roman"/>
          <w:sz w:val="28"/>
          <w:szCs w:val="26"/>
        </w:rPr>
        <w:t xml:space="preserve">tốt nghiệp văn hóa </w:t>
      </w:r>
      <w:r w:rsidRPr="00EC3483">
        <w:rPr>
          <w:rFonts w:ascii="Times New Roman" w:eastAsia="Times New Roman" w:hAnsi="Times New Roman"/>
          <w:sz w:val="28"/>
          <w:szCs w:val="26"/>
          <w:lang w:val="vi-VN"/>
        </w:rPr>
        <w:t>có môn thi tốt nghiệp có điểm đạt từ 5</w:t>
      </w:r>
      <w:proofErr w:type="gramStart"/>
      <w:r w:rsidRPr="00EC3483">
        <w:rPr>
          <w:rFonts w:ascii="Times New Roman" w:eastAsia="Times New Roman" w:hAnsi="Times New Roman"/>
          <w:sz w:val="28"/>
          <w:szCs w:val="26"/>
          <w:lang w:val="vi-VN"/>
        </w:rPr>
        <w:t>,0</w:t>
      </w:r>
      <w:proofErr w:type="gramEnd"/>
      <w:r w:rsidRPr="00EC3483">
        <w:rPr>
          <w:rFonts w:ascii="Times New Roman" w:eastAsia="Times New Roman" w:hAnsi="Times New Roman"/>
          <w:sz w:val="28"/>
          <w:szCs w:val="26"/>
          <w:lang w:val="vi-VN"/>
        </w:rPr>
        <w:t xml:space="preserve"> điểm trở lên thì không được dự thi tiếp môn thi tốt nghiệp đó, nếu dưới 5,0 điểm thì được dự thi lại môn thi tốt nghiệp đó không quá 03 lần ở các kỳ thi tốt nghiệp khác trong thời gian tối đa cho phép. Trong đó, nhà trường tổ chức thi lại lần thứ nhất cho học sinh có môn thi chưa đạt yêu cầu trong thời gian từ 3 đến 6 tháng kể từ ngày trường công bố kết quả thi tốt nghiệp </w:t>
      </w:r>
      <w:r w:rsidRPr="00EC3483">
        <w:rPr>
          <w:rFonts w:ascii="Times New Roman" w:eastAsia="Times New Roman" w:hAnsi="Times New Roman"/>
          <w:sz w:val="28"/>
          <w:szCs w:val="26"/>
        </w:rPr>
        <w:t xml:space="preserve">văn hóa </w:t>
      </w:r>
      <w:r w:rsidRPr="00EC3483">
        <w:rPr>
          <w:rFonts w:ascii="Times New Roman" w:eastAsia="Times New Roman" w:hAnsi="Times New Roman"/>
          <w:sz w:val="28"/>
          <w:szCs w:val="26"/>
          <w:lang w:val="vi-VN"/>
        </w:rPr>
        <w:t xml:space="preserve">và phải bảo đảm quyền số lần dự thi tốt nghiệp </w:t>
      </w:r>
      <w:r w:rsidRPr="00EC3483">
        <w:rPr>
          <w:rFonts w:ascii="Times New Roman" w:eastAsia="Times New Roman" w:hAnsi="Times New Roman"/>
          <w:sz w:val="28"/>
          <w:szCs w:val="26"/>
        </w:rPr>
        <w:t xml:space="preserve">văn hóa </w:t>
      </w:r>
      <w:r w:rsidRPr="00EC3483">
        <w:rPr>
          <w:rFonts w:ascii="Times New Roman" w:eastAsia="Times New Roman" w:hAnsi="Times New Roman"/>
          <w:sz w:val="28"/>
          <w:szCs w:val="26"/>
          <w:lang w:val="vi-VN"/>
        </w:rPr>
        <w:t>của học sinh trong thời hạn theo quy định.</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rPr>
        <w:t>g</w:t>
      </w:r>
      <w:r w:rsidRPr="00EC3483">
        <w:rPr>
          <w:rFonts w:ascii="Times New Roman" w:eastAsia="Times New Roman" w:hAnsi="Times New Roman"/>
          <w:sz w:val="28"/>
          <w:szCs w:val="26"/>
          <w:lang w:val="vi-VN"/>
        </w:rPr>
        <w:t xml:space="preserve">) Trong trường hợp đủ điều kiện tốt nghiệp sớm hoặc muộn so với thời gian thiết kế của khóa học, </w:t>
      </w:r>
      <w:r w:rsidRPr="00EC3483">
        <w:rPr>
          <w:rFonts w:ascii="Times New Roman" w:eastAsia="Times New Roman" w:hAnsi="Times New Roman"/>
          <w:sz w:val="28"/>
          <w:szCs w:val="26"/>
        </w:rPr>
        <w:t>HSSV</w:t>
      </w:r>
      <w:r w:rsidRPr="00EC3483">
        <w:rPr>
          <w:rFonts w:ascii="Times New Roman" w:eastAsia="Times New Roman" w:hAnsi="Times New Roman"/>
          <w:sz w:val="28"/>
          <w:szCs w:val="26"/>
          <w:lang w:val="vi-VN"/>
        </w:rPr>
        <w:t xml:space="preserve"> phải có đơn gửi phòng Tuyển sinh - Đào tạo đề nghị được xét tốt nghiệp;</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rPr>
        <w:t>h</w:t>
      </w:r>
      <w:r w:rsidRPr="00EC3483">
        <w:rPr>
          <w:rFonts w:ascii="Times New Roman" w:eastAsia="Times New Roman" w:hAnsi="Times New Roman"/>
          <w:sz w:val="28"/>
          <w:szCs w:val="26"/>
          <w:lang w:val="vi-VN"/>
        </w:rPr>
        <w:t xml:space="preserve">) Trường hợp HSSV có hành </w:t>
      </w:r>
      <w:proofErr w:type="gramStart"/>
      <w:r w:rsidRPr="00EC3483">
        <w:rPr>
          <w:rFonts w:ascii="Times New Roman" w:eastAsia="Times New Roman" w:hAnsi="Times New Roman"/>
          <w:sz w:val="28"/>
          <w:szCs w:val="26"/>
          <w:lang w:val="vi-VN"/>
        </w:rPr>
        <w:t>vi</w:t>
      </w:r>
      <w:proofErr w:type="gramEnd"/>
      <w:r w:rsidRPr="00EC3483">
        <w:rPr>
          <w:rFonts w:ascii="Times New Roman" w:eastAsia="Times New Roman" w:hAnsi="Times New Roman"/>
          <w:sz w:val="28"/>
          <w:szCs w:val="26"/>
          <w:lang w:val="vi-VN"/>
        </w:rPr>
        <w:t xml:space="preserve"> vi phạm kỷ luật hoặc vi phạm pháp luật chưa ở mức bị truy cứu trách nhiệm hình sự, hiệu trưởng phải tổ chức xét kỷ luật trước khi xét điều kiện công nhận tốt nghiệp cho HSSV đó.     </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xml:space="preserve">2. Sau mỗi học kỳ, Hội đồng xét tốt nghiệp căn cứ các điều kiện công nhận tốt nghiệp quy định tại </w:t>
      </w:r>
      <w:r w:rsidRPr="00E82620">
        <w:rPr>
          <w:rFonts w:ascii="Times New Roman" w:eastAsia="Times New Roman" w:hAnsi="Times New Roman"/>
          <w:sz w:val="28"/>
          <w:szCs w:val="26"/>
          <w:lang w:val="vi-VN"/>
        </w:rPr>
        <w:t xml:space="preserve">khoản 1 </w:t>
      </w:r>
      <w:r w:rsidRPr="00E82620">
        <w:rPr>
          <w:rFonts w:ascii="Times New Roman" w:eastAsia="Times New Roman" w:hAnsi="Times New Roman"/>
          <w:sz w:val="28"/>
          <w:szCs w:val="26"/>
        </w:rPr>
        <w:t>Mục</w:t>
      </w:r>
      <w:r w:rsidRPr="00E82620">
        <w:rPr>
          <w:rFonts w:ascii="Times New Roman" w:eastAsia="Times New Roman" w:hAnsi="Times New Roman"/>
          <w:sz w:val="28"/>
          <w:szCs w:val="26"/>
          <w:lang w:val="vi-VN"/>
        </w:rPr>
        <w:t xml:space="preserve"> này</w:t>
      </w:r>
      <w:r w:rsidRPr="00EC3483">
        <w:rPr>
          <w:rFonts w:ascii="Times New Roman" w:eastAsia="Times New Roman" w:hAnsi="Times New Roman"/>
          <w:sz w:val="28"/>
          <w:szCs w:val="26"/>
          <w:lang w:val="vi-VN"/>
        </w:rPr>
        <w:t xml:space="preserve"> để lập danh sách những HSSV đủ điều kiện tốt nghiệp.</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Hội đồng xét tốt nghiệp trường do Hiệu trưởng hoặc Phó Hiệu trưởng phụ trách đào tạo được Hiệu trưởng ủy quyền làm Chủ tịch, Trưởng phòng Tuyển sinh - Đào tạo làm Thư ký và các thành viên là các Trưởng khoa chuyên môn, Trưởng phòng Công tác chính trị - Học sinh sinh viên.</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xml:space="preserve">3. Căn cứ đề nghị của Hội đồng xét tốt nghiệp, Hiệu trưởng ký quyết định công nhận tốt nghiệp cho những </w:t>
      </w:r>
      <w:r w:rsidRPr="00EC3483">
        <w:rPr>
          <w:rFonts w:ascii="Times New Roman" w:eastAsia="Times New Roman" w:hAnsi="Times New Roman"/>
          <w:sz w:val="28"/>
          <w:szCs w:val="26"/>
        </w:rPr>
        <w:t xml:space="preserve">HSSV </w:t>
      </w:r>
      <w:r w:rsidRPr="00EC3483">
        <w:rPr>
          <w:rFonts w:ascii="Times New Roman" w:eastAsia="Times New Roman" w:hAnsi="Times New Roman"/>
          <w:sz w:val="28"/>
          <w:szCs w:val="26"/>
          <w:lang w:val="vi-VN"/>
        </w:rPr>
        <w:t>đủ điều kiện tốt nghiệp.</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4. Trường hợp HSSV bị kỷ luật ở mức đình chỉ học tập có thời hạn, hết thời gian bị kỷ luật hoặc bị truy cứu trách nhiệm hình sự và đã có kết luận của cơ quan </w:t>
      </w:r>
      <w:r w:rsidRPr="00EC3483">
        <w:rPr>
          <w:rFonts w:ascii="Times New Roman" w:eastAsia="Times New Roman" w:hAnsi="Times New Roman"/>
          <w:sz w:val="28"/>
          <w:szCs w:val="26"/>
          <w:lang w:val="vi-VN"/>
        </w:rPr>
        <w:lastRenderedPageBreak/>
        <w:t>có thẩm quyền nhưng không thuộc trường hợp bị xử lý kỷ luật ở mức bị buộc thôi học thì được hiệu trưởng tổ chức xét công nhận tốt nghiệp.</w:t>
      </w:r>
    </w:p>
    <w:p w:rsidR="006E7B3B" w:rsidRPr="00C837B2" w:rsidRDefault="006E7B3B" w:rsidP="006E7B3B">
      <w:pPr>
        <w:shd w:val="clear" w:color="auto" w:fill="FFFFFF"/>
        <w:spacing w:before="120" w:after="150" w:line="240" w:lineRule="auto"/>
        <w:ind w:firstLine="567"/>
        <w:jc w:val="both"/>
        <w:rPr>
          <w:rFonts w:ascii="Times New Roman" w:eastAsia="Times New Roman" w:hAnsi="Times New Roman"/>
          <w:b/>
          <w:sz w:val="28"/>
          <w:szCs w:val="26"/>
        </w:rPr>
      </w:pPr>
      <w:bookmarkStart w:id="18" w:name="dieu_26"/>
      <w:r w:rsidRPr="00C837B2">
        <w:rPr>
          <w:rFonts w:ascii="Times New Roman" w:eastAsia="Times New Roman" w:hAnsi="Times New Roman"/>
          <w:b/>
          <w:bCs/>
          <w:sz w:val="28"/>
          <w:szCs w:val="26"/>
        </w:rPr>
        <w:t>2.3.2.19</w:t>
      </w:r>
      <w:r w:rsidRPr="00C837B2">
        <w:rPr>
          <w:rFonts w:ascii="Times New Roman" w:eastAsia="Times New Roman" w:hAnsi="Times New Roman"/>
          <w:b/>
          <w:bCs/>
          <w:sz w:val="28"/>
          <w:szCs w:val="26"/>
          <w:lang w:val="vi-VN"/>
        </w:rPr>
        <w:t>. Xếp loại tốt nghiệp</w:t>
      </w:r>
      <w:bookmarkEnd w:id="18"/>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1. Xếp loại tốt nghiệp được xác định theo điểm trung bình chung tích lũy của toàn khóa học, như sau:</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a) Loại xuất sắc: Điểm trung bình chung tích lũy từ </w:t>
      </w:r>
      <w:r w:rsidRPr="00EC3483">
        <w:rPr>
          <w:rFonts w:ascii="Times New Roman" w:eastAsia="Times New Roman" w:hAnsi="Times New Roman"/>
          <w:sz w:val="28"/>
          <w:szCs w:val="26"/>
        </w:rPr>
        <w:t>9</w:t>
      </w:r>
      <w:r w:rsidRPr="00EC3483">
        <w:rPr>
          <w:rFonts w:ascii="Times New Roman" w:eastAsia="Times New Roman" w:hAnsi="Times New Roman"/>
          <w:sz w:val="28"/>
          <w:szCs w:val="26"/>
          <w:lang w:val="vi-VN"/>
        </w:rPr>
        <w:t>,</w:t>
      </w:r>
      <w:r w:rsidRPr="00EC3483">
        <w:rPr>
          <w:rFonts w:ascii="Times New Roman" w:eastAsia="Times New Roman" w:hAnsi="Times New Roman"/>
          <w:sz w:val="28"/>
          <w:szCs w:val="26"/>
        </w:rPr>
        <w:t>0</w:t>
      </w:r>
      <w:r w:rsidRPr="00EC3483">
        <w:rPr>
          <w:rFonts w:ascii="Times New Roman" w:eastAsia="Times New Roman" w:hAnsi="Times New Roman"/>
          <w:sz w:val="28"/>
          <w:szCs w:val="26"/>
          <w:lang w:val="vi-VN"/>
        </w:rPr>
        <w:t xml:space="preserve">0 đến </w:t>
      </w:r>
      <w:r w:rsidRPr="00EC3483">
        <w:rPr>
          <w:rFonts w:ascii="Times New Roman" w:eastAsia="Times New Roman" w:hAnsi="Times New Roman"/>
          <w:sz w:val="28"/>
          <w:szCs w:val="26"/>
        </w:rPr>
        <w:t>10</w:t>
      </w:r>
      <w:r w:rsidRPr="00EC3483">
        <w:rPr>
          <w:rFonts w:ascii="Times New Roman" w:eastAsia="Times New Roman" w:hAnsi="Times New Roman"/>
          <w:sz w:val="28"/>
          <w:szCs w:val="26"/>
          <w:lang w:val="vi-VN"/>
        </w:rPr>
        <w:t>,00;</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b) Loại giỏi: Điểm trung bình chung tích lũy từ </w:t>
      </w:r>
      <w:r w:rsidRPr="00EC3483">
        <w:rPr>
          <w:rFonts w:ascii="Times New Roman" w:eastAsia="Times New Roman" w:hAnsi="Times New Roman"/>
          <w:sz w:val="28"/>
          <w:szCs w:val="26"/>
        </w:rPr>
        <w:t>8</w:t>
      </w:r>
      <w:r w:rsidRPr="00EC3483">
        <w:rPr>
          <w:rFonts w:ascii="Times New Roman" w:eastAsia="Times New Roman" w:hAnsi="Times New Roman"/>
          <w:sz w:val="28"/>
          <w:szCs w:val="26"/>
          <w:lang w:val="vi-VN"/>
        </w:rPr>
        <w:t xml:space="preserve">,00 đến </w:t>
      </w:r>
      <w:r w:rsidRPr="00EC3483">
        <w:rPr>
          <w:rFonts w:ascii="Times New Roman" w:eastAsia="Times New Roman" w:hAnsi="Times New Roman"/>
          <w:sz w:val="28"/>
          <w:szCs w:val="26"/>
        </w:rPr>
        <w:t>8</w:t>
      </w:r>
      <w:r w:rsidRPr="00EC3483">
        <w:rPr>
          <w:rFonts w:ascii="Times New Roman" w:eastAsia="Times New Roman" w:hAnsi="Times New Roman"/>
          <w:sz w:val="28"/>
          <w:szCs w:val="26"/>
          <w:lang w:val="vi-VN"/>
        </w:rPr>
        <w:t>,99;</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c) Loại khá: Điểm trung bình chung tích lũy từ </w:t>
      </w:r>
      <w:r w:rsidRPr="00EC3483">
        <w:rPr>
          <w:rFonts w:ascii="Times New Roman" w:eastAsia="Times New Roman" w:hAnsi="Times New Roman"/>
          <w:sz w:val="28"/>
          <w:szCs w:val="26"/>
        </w:rPr>
        <w:t>7</w:t>
      </w:r>
      <w:r w:rsidRPr="00EC3483">
        <w:rPr>
          <w:rFonts w:ascii="Times New Roman" w:eastAsia="Times New Roman" w:hAnsi="Times New Roman"/>
          <w:sz w:val="28"/>
          <w:szCs w:val="26"/>
          <w:lang w:val="vi-VN"/>
        </w:rPr>
        <w:t xml:space="preserve">,00 đến </w:t>
      </w:r>
      <w:r w:rsidRPr="00EC3483">
        <w:rPr>
          <w:rFonts w:ascii="Times New Roman" w:eastAsia="Times New Roman" w:hAnsi="Times New Roman"/>
          <w:sz w:val="28"/>
          <w:szCs w:val="26"/>
        </w:rPr>
        <w:t>7</w:t>
      </w:r>
      <w:r w:rsidRPr="00EC3483">
        <w:rPr>
          <w:rFonts w:ascii="Times New Roman" w:eastAsia="Times New Roman" w:hAnsi="Times New Roman"/>
          <w:sz w:val="28"/>
          <w:szCs w:val="26"/>
          <w:lang w:val="vi-VN"/>
        </w:rPr>
        <w:t>,99;</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d) Loại trung bình: Điểm trung bình chung tích lũy từ </w:t>
      </w:r>
      <w:r w:rsidRPr="00EC3483">
        <w:rPr>
          <w:rFonts w:ascii="Times New Roman" w:eastAsia="Times New Roman" w:hAnsi="Times New Roman"/>
          <w:sz w:val="28"/>
          <w:szCs w:val="26"/>
        </w:rPr>
        <w:t>5</w:t>
      </w:r>
      <w:r w:rsidRPr="00EC3483">
        <w:rPr>
          <w:rFonts w:ascii="Times New Roman" w:eastAsia="Times New Roman" w:hAnsi="Times New Roman"/>
          <w:sz w:val="28"/>
          <w:szCs w:val="26"/>
          <w:lang w:val="vi-VN"/>
        </w:rPr>
        <w:t xml:space="preserve">,50 đến </w:t>
      </w:r>
      <w:r w:rsidRPr="00EC3483">
        <w:rPr>
          <w:rFonts w:ascii="Times New Roman" w:eastAsia="Times New Roman" w:hAnsi="Times New Roman"/>
          <w:sz w:val="28"/>
          <w:szCs w:val="26"/>
        </w:rPr>
        <w:t>6</w:t>
      </w:r>
      <w:r w:rsidRPr="00EC3483">
        <w:rPr>
          <w:rFonts w:ascii="Times New Roman" w:eastAsia="Times New Roman" w:hAnsi="Times New Roman"/>
          <w:sz w:val="28"/>
          <w:szCs w:val="26"/>
          <w:lang w:val="vi-VN"/>
        </w:rPr>
        <w:t>,99.</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2. HSSV có điểm xếp loại tốt nghiệp đạt từ loại giỏi trở lên sẽ bị giảm đi một mức xếp loại tốt nghiệp nếu thuộc một trong các trường hợp sau:</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Có một môn học trở lên trong khóa học phải thi lại (không tính môn học điều kiện;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được miễn trừ);</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b) Bị kỷ luật từ mức cảnh cáo trở lên (không tính mức kỷ luật được quy định </w:t>
      </w:r>
      <w:r w:rsidRPr="00E82620">
        <w:rPr>
          <w:rFonts w:ascii="Times New Roman" w:eastAsia="Times New Roman" w:hAnsi="Times New Roman"/>
          <w:sz w:val="28"/>
          <w:szCs w:val="26"/>
          <w:lang w:val="vi-VN"/>
        </w:rPr>
        <w:t xml:space="preserve">tại khoản 2 </w:t>
      </w:r>
      <w:r w:rsidRPr="00E82620">
        <w:rPr>
          <w:rFonts w:ascii="Times New Roman" w:eastAsia="Times New Roman" w:hAnsi="Times New Roman"/>
          <w:sz w:val="28"/>
          <w:szCs w:val="26"/>
        </w:rPr>
        <w:t>Mục</w:t>
      </w:r>
      <w:r>
        <w:rPr>
          <w:rFonts w:ascii="Times New Roman" w:eastAsia="Times New Roman" w:hAnsi="Times New Roman"/>
          <w:color w:val="FF0000"/>
          <w:sz w:val="28"/>
          <w:szCs w:val="26"/>
        </w:rPr>
        <w:t xml:space="preserve"> </w:t>
      </w:r>
      <w:r w:rsidRPr="00C837B2">
        <w:rPr>
          <w:rFonts w:ascii="Times New Roman" w:eastAsia="Times New Roman" w:hAnsi="Times New Roman"/>
          <w:bCs/>
          <w:sz w:val="28"/>
          <w:szCs w:val="26"/>
        </w:rPr>
        <w:t>2.3.2.14</w:t>
      </w:r>
      <w:r>
        <w:rPr>
          <w:rFonts w:ascii="Times New Roman" w:eastAsia="Times New Roman" w:hAnsi="Times New Roman"/>
          <w:b/>
          <w:bCs/>
          <w:sz w:val="28"/>
          <w:szCs w:val="26"/>
        </w:rPr>
        <w:t xml:space="preserve"> </w:t>
      </w:r>
      <w:r w:rsidRPr="00E82620">
        <w:rPr>
          <w:rFonts w:ascii="Times New Roman" w:eastAsia="Times New Roman" w:hAnsi="Times New Roman"/>
          <w:sz w:val="28"/>
          <w:szCs w:val="26"/>
          <w:lang w:val="vi-VN"/>
        </w:rPr>
        <w:t xml:space="preserve">của </w:t>
      </w:r>
      <w:r w:rsidRPr="00E82620">
        <w:rPr>
          <w:rFonts w:ascii="Times New Roman" w:eastAsia="Times New Roman" w:hAnsi="Times New Roman"/>
          <w:sz w:val="28"/>
          <w:szCs w:val="26"/>
        </w:rPr>
        <w:t>Quy chế đào tạo</w:t>
      </w:r>
      <w:r w:rsidRPr="00EC3483">
        <w:rPr>
          <w:rFonts w:ascii="Times New Roman" w:eastAsia="Times New Roman" w:hAnsi="Times New Roman"/>
          <w:sz w:val="28"/>
          <w:szCs w:val="26"/>
          <w:lang w:val="vi-VN"/>
        </w:rPr>
        <w:t>) trong thời gian học tập tại trường.</w:t>
      </w:r>
    </w:p>
    <w:p w:rsidR="006E7B3B" w:rsidRPr="00C837B2" w:rsidRDefault="006E7B3B" w:rsidP="006E7B3B">
      <w:pPr>
        <w:shd w:val="clear" w:color="auto" w:fill="FFFFFF"/>
        <w:spacing w:before="120" w:after="150" w:line="240" w:lineRule="auto"/>
        <w:ind w:firstLine="567"/>
        <w:jc w:val="both"/>
        <w:rPr>
          <w:rFonts w:ascii="Times New Roman" w:eastAsia="Times New Roman" w:hAnsi="Times New Roman"/>
          <w:b/>
          <w:sz w:val="28"/>
          <w:szCs w:val="26"/>
        </w:rPr>
      </w:pPr>
      <w:r w:rsidRPr="00C837B2">
        <w:rPr>
          <w:rFonts w:ascii="Times New Roman" w:eastAsia="Times New Roman" w:hAnsi="Times New Roman"/>
          <w:b/>
          <w:bCs/>
          <w:sz w:val="28"/>
          <w:szCs w:val="26"/>
        </w:rPr>
        <w:t>2.3.2.20</w:t>
      </w:r>
      <w:r w:rsidRPr="00C837B2">
        <w:rPr>
          <w:rFonts w:ascii="Times New Roman" w:eastAsia="Times New Roman" w:hAnsi="Times New Roman"/>
          <w:b/>
          <w:bCs/>
          <w:sz w:val="28"/>
          <w:szCs w:val="26"/>
          <w:lang w:val="vi-VN"/>
        </w:rPr>
        <w:t>. Cấp giấy chứng nhận tốt nghiệp tạm thời, bảng điểm, giấy chứng nhận kết quả học tập, bằng tốt nghiệp</w:t>
      </w:r>
      <w:bookmarkEnd w:id="16"/>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1. Cấp giấy chứng nhận tốt nghiệp tạm thời, bảng điểm, giấy chứng nhận kết quả học tập</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HSSV được công nhận tốt nghiệp được hiệu trưởng cấp giấy chứng nhận tốt nghiệp tạm thời trước khi cấp bằng tốt nghiệp;</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HSSV được công nhận tốt nghiệp được hiệu trưởng cấp bảng điểm theo từng môn học cho toàn khóa học. Trong đó ghi rõ ngành, nghề đào tạo, hình thức đào tạo; kết quả và lý do môn học được miễn trừ, bảo lưu điểm; điểm trung bình chung học tập toàn khóa học, xếp loại tốt nghiệp, khen thưởng và kỷ luật, lý do hạ mức xếp loại tốt nghiệp (nếu có);</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Bảng điểm được cấp sau khi HSSV có quyết định công nhận tốt nghiệp, muộn nhất trong ngày trao bằng tốt nghiệp;</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d) HSSV chưa được công nhận tốt nghiệp được cấp giấy chứng nhận kết quả học tập các môn học đã học trong chương trình của trường, trong đó phải ghi rõ hình thức đào tạo và lý do HSSV chưa được công nhận tốt nghiệp.</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2. Hiệu trưởng chịu trách nhiệm tổ chức trao bằng tốt nghiệp cho HSSV đủ điều kiện cấp bằng tốt nghiệp trong thời gian 30 ngày làm việc kể từ ngày HSSV kết thúc môn học cuối cùng trong chương trình.</w:t>
      </w:r>
    </w:p>
    <w:p w:rsidR="006E7B3B" w:rsidRPr="00C837B2" w:rsidRDefault="006E7B3B" w:rsidP="006E7B3B">
      <w:pPr>
        <w:shd w:val="clear" w:color="auto" w:fill="FFFFFF"/>
        <w:spacing w:before="120" w:after="150" w:line="240" w:lineRule="auto"/>
        <w:ind w:firstLine="567"/>
        <w:jc w:val="both"/>
        <w:rPr>
          <w:rFonts w:ascii="Times New Roman" w:eastAsia="Times New Roman" w:hAnsi="Times New Roman"/>
          <w:b/>
          <w:sz w:val="28"/>
          <w:szCs w:val="26"/>
        </w:rPr>
      </w:pPr>
      <w:bookmarkStart w:id="19" w:name="dieu_18"/>
      <w:r w:rsidRPr="00C837B2">
        <w:rPr>
          <w:rFonts w:ascii="Times New Roman" w:eastAsia="Times New Roman" w:hAnsi="Times New Roman"/>
          <w:b/>
          <w:bCs/>
          <w:sz w:val="28"/>
          <w:szCs w:val="26"/>
        </w:rPr>
        <w:lastRenderedPageBreak/>
        <w:t>2.3.2.21</w:t>
      </w:r>
      <w:r w:rsidRPr="00C837B2">
        <w:rPr>
          <w:rFonts w:ascii="Times New Roman" w:eastAsia="Times New Roman" w:hAnsi="Times New Roman"/>
          <w:b/>
          <w:bCs/>
          <w:sz w:val="28"/>
          <w:szCs w:val="26"/>
          <w:lang w:val="vi-VN"/>
        </w:rPr>
        <w:t>. Quản lý hồ sơ, tài liệu đào tạo</w:t>
      </w:r>
      <w:bookmarkEnd w:id="19"/>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Hiệu trưởng chịu trách nhiệm lập hồ sơ và quản lý hồ sơ, tài liệu; bảo quản sử dụng, hủy hồ sơ, tài liệu liên quan đến đào tạo theo quy định hiện hành của pháp luật, trường hợp trường giải thể thì phải bàn giao hồ sơ đào tạo theo yêu cầu của cơ quan có thẩm quyền. Trong đó, một số hồ sơ, tài liệu và thời hạn lưu trữ bảo đảm yêu cầu dưới đây:</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1. Hồ sơ, tài liệu lưu trữ vĩnh viễn</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Hồ sơ đăng ký hoạt động giáo dục nghề nghiệp; văn bản của trường phê duyệt ban hành sửa đổi, bổ sung chương trình; hồ sơ biên soạn, lựa chọn, thẩm định ban hành giáo trình hoặc tài liệu giảng dạy; văn bản quy định về quản lý đào tạo;</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Văn bản phê duyệt danh sách HSSV trúng tuyển, văn bản phê duyệt danh sách HSSV nhập học hoặc phân lớp;</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Bảng điểm tổng hợp kết quả học tập của HSSV theo học kỳ, năm học, khóa học;</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d) Hồ sơ công nhận kết quả tốt nghiệp cho HSSV các lớp, các khóa đào tạo: quyết định thành lập hội đồng thi tốt nghiệp; danh sách HSSV dự thi và kết quả từng môn thi, phiếu nộp bài thi có chữ ký của HSSV; biên bản họp của các hội đồng; quyết định của hiệu trưởng về việc công nhận và cấp bằng tốt nghiệp cho HSSV;</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Pr>
          <w:rFonts w:ascii="Times New Roman" w:eastAsia="Times New Roman" w:hAnsi="Times New Roman"/>
          <w:sz w:val="28"/>
          <w:szCs w:val="26"/>
        </w:rPr>
        <w:t>đ</w:t>
      </w:r>
      <w:r w:rsidRPr="00EC3483">
        <w:rPr>
          <w:rFonts w:ascii="Times New Roman" w:eastAsia="Times New Roman" w:hAnsi="Times New Roman"/>
          <w:sz w:val="28"/>
          <w:szCs w:val="26"/>
          <w:lang w:val="vi-VN"/>
        </w:rPr>
        <w:t>) Sổ cấp phát bằng tốt nghiệp;</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Pr>
          <w:rFonts w:ascii="Times New Roman" w:eastAsia="Times New Roman" w:hAnsi="Times New Roman"/>
          <w:sz w:val="28"/>
          <w:szCs w:val="26"/>
        </w:rPr>
        <w:t>e</w:t>
      </w:r>
      <w:r w:rsidRPr="00EC3483">
        <w:rPr>
          <w:rFonts w:ascii="Times New Roman" w:eastAsia="Times New Roman" w:hAnsi="Times New Roman"/>
          <w:sz w:val="28"/>
          <w:szCs w:val="26"/>
          <w:lang w:val="vi-VN"/>
        </w:rPr>
        <w:t>) Kế hoạch đào tạo đối với khóa học, năm học, học kỳ; báo cáo tổng kết năm học, khóa học và bản lưu các báo cáo liên quan đến đào tạo gửi cơ quan quản lý nhà nước có thẩm quyền;</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g</w:t>
      </w:r>
      <w:r w:rsidRPr="00EC3483">
        <w:rPr>
          <w:rFonts w:ascii="Times New Roman" w:eastAsia="Times New Roman" w:hAnsi="Times New Roman"/>
          <w:sz w:val="28"/>
          <w:szCs w:val="26"/>
          <w:lang w:val="vi-VN"/>
        </w:rPr>
        <w:t>) Hồ sơ khen thưởng, kỷ luật HSSV;</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h</w:t>
      </w:r>
      <w:r w:rsidRPr="00EC3483">
        <w:rPr>
          <w:rFonts w:ascii="Times New Roman" w:eastAsia="Times New Roman" w:hAnsi="Times New Roman"/>
          <w:sz w:val="28"/>
          <w:szCs w:val="26"/>
          <w:lang w:val="vi-VN"/>
        </w:rPr>
        <w:t xml:space="preserve">) Hồ sơ liên kết đào tạo trong nước và nước ngoài, đào tạo </w:t>
      </w:r>
      <w:proofErr w:type="gramStart"/>
      <w:r w:rsidRPr="00EC3483">
        <w:rPr>
          <w:rFonts w:ascii="Times New Roman" w:eastAsia="Times New Roman" w:hAnsi="Times New Roman"/>
          <w:sz w:val="28"/>
          <w:szCs w:val="26"/>
          <w:lang w:val="vi-VN"/>
        </w:rPr>
        <w:t>theo</w:t>
      </w:r>
      <w:proofErr w:type="gramEnd"/>
      <w:r w:rsidRPr="00EC3483">
        <w:rPr>
          <w:rFonts w:ascii="Times New Roman" w:eastAsia="Times New Roman" w:hAnsi="Times New Roman"/>
          <w:sz w:val="28"/>
          <w:szCs w:val="26"/>
          <w:lang w:val="vi-VN"/>
        </w:rPr>
        <w:t xml:space="preserve"> địa chỉ;</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i</w:t>
      </w:r>
      <w:r w:rsidRPr="00EC3483">
        <w:rPr>
          <w:rFonts w:ascii="Times New Roman" w:eastAsia="Times New Roman" w:hAnsi="Times New Roman"/>
          <w:sz w:val="28"/>
          <w:szCs w:val="26"/>
          <w:lang w:val="vi-VN"/>
        </w:rPr>
        <w:t xml:space="preserve">) Hồ sơ kiểm tra, hướng dẫn chuyên môn, nghiệp vụ đào tạo của trường; hồ sơ, tài liệu liên quan đến việc </w:t>
      </w:r>
      <w:proofErr w:type="gramStart"/>
      <w:r w:rsidRPr="00EC3483">
        <w:rPr>
          <w:rFonts w:ascii="Times New Roman" w:eastAsia="Times New Roman" w:hAnsi="Times New Roman"/>
          <w:sz w:val="28"/>
          <w:szCs w:val="26"/>
          <w:lang w:val="vi-VN"/>
        </w:rPr>
        <w:t>theo</w:t>
      </w:r>
      <w:proofErr w:type="gramEnd"/>
      <w:r w:rsidRPr="00EC3483">
        <w:rPr>
          <w:rFonts w:ascii="Times New Roman" w:eastAsia="Times New Roman" w:hAnsi="Times New Roman"/>
          <w:sz w:val="28"/>
          <w:szCs w:val="26"/>
          <w:lang w:val="vi-VN"/>
        </w:rPr>
        <w:t xml:space="preserve"> dõi và bảo đảm chất lượng đào tạo;</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Pr>
          <w:rFonts w:ascii="Times New Roman" w:eastAsia="Times New Roman" w:hAnsi="Times New Roman"/>
          <w:sz w:val="28"/>
          <w:szCs w:val="26"/>
        </w:rPr>
        <w:t>k</w:t>
      </w:r>
      <w:r w:rsidRPr="00EC3483">
        <w:rPr>
          <w:rFonts w:ascii="Times New Roman" w:eastAsia="Times New Roman" w:hAnsi="Times New Roman"/>
          <w:sz w:val="28"/>
          <w:szCs w:val="26"/>
          <w:lang w:val="vi-VN"/>
        </w:rPr>
        <w:t>) Hồ sơ, tài liệu hoạt động của hội đồng về đào tạo của trường.</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2. Hồ sơ, tài liệu lưu trữ ít nhất 10 năm kể từ ngày hiệu trưởng ký quyết định công nhận tốt nghiệp cho HSSV</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Hồ sơ giảng dạy của giáo viên;</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Các hồ sơ, tài liệu của trường liên quan đến tổ chức thi kết thúc môn học: kế hoạch thi và lịch thi, các biên bản họp về thi kết thúc môn học, danh sách HSSV dự thi và kết quả từng môn thi, phiếu nộp bài thi có chữ ký của HSSV và cán bộ coi thi, kết quả thi kết thúc môn học;</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lastRenderedPageBreak/>
        <w:t>c) Bảng điểm từng môn học của HSSV bao gồm điểm kiểm tra, điểm thi, điểm môn học có chữ ký của giáo viên giảng dạy và cán bộ quản lý;</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d) Hồ sơ, công văn trao đổi về công tác đào tạo.</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3. Hồ sơ, tài liệu lưu trữ ít nhất 05 năm kể từ ngày hiệu trưởng ký quyết định công nhận tốt nghiệp cho HSSV:</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Hồ sơ về công tác tổ chức chấm phúc khảo các bài thi kết thúc môn học, thi tốt nghiệp;</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Sổ lên lớp cho từng lớp học cụ thể.</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4. Các loại hồ sơ, tài liệu lưu trữ ít nhất 01 năm kể từ ngày hiệu trưởng ký quyết định công nhận tốt nghiệp cho HSSV:</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Đề cương hướng dẫn ôn thi tốt nghiệp; các biên bản về lựa chọn đề thi, bàn giao đề thi, bàn giao bài thi tốt nghiệp; đề thi đã sử dụng, bài thi, phiếu chấm thi tốt nghiệp (trong đào tạo theo niên chế);</w:t>
      </w:r>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Thời khóa biểu và văn bản phân công giáo viên giảng dạy môn học.</w:t>
      </w:r>
    </w:p>
    <w:p w:rsidR="006E7B3B" w:rsidRDefault="006E7B3B" w:rsidP="006E7B3B">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5. Hồ sơ, tài liệu lưu trữ ít nhất đến thời điểm khóa học kết thúc: đề cương hướng dẫn ôn thi kết thúc môn học các biên bản về bốc thăm đề thi, bàn giao đề thi, bàn giao bài thi kết thúc, môn học; đề thi đã sử dụng, bài thi, phiếu chấm thi kết thúc môn học.</w:t>
      </w:r>
    </w:p>
    <w:p w:rsidR="006E7B3B" w:rsidRDefault="006E7B3B" w:rsidP="006E7B3B">
      <w:pPr>
        <w:shd w:val="clear" w:color="auto" w:fill="FFFFFF"/>
        <w:spacing w:before="120" w:after="150" w:line="240" w:lineRule="auto"/>
        <w:ind w:firstLine="567"/>
        <w:jc w:val="both"/>
        <w:rPr>
          <w:rFonts w:ascii="Times New Roman" w:eastAsia="Times New Roman" w:hAnsi="Times New Roman"/>
          <w:b/>
          <w:bCs/>
          <w:sz w:val="28"/>
          <w:szCs w:val="26"/>
        </w:rPr>
      </w:pPr>
      <w:bookmarkStart w:id="20" w:name="chuong_4_name"/>
      <w:r>
        <w:rPr>
          <w:rFonts w:ascii="Times New Roman" w:eastAsia="Times New Roman" w:hAnsi="Times New Roman"/>
          <w:b/>
          <w:bCs/>
          <w:sz w:val="28"/>
          <w:szCs w:val="26"/>
        </w:rPr>
        <w:t xml:space="preserve">2.3.3. </w:t>
      </w:r>
      <w:r w:rsidRPr="00EC3483">
        <w:rPr>
          <w:rFonts w:ascii="Times New Roman" w:eastAsia="Times New Roman" w:hAnsi="Times New Roman"/>
          <w:b/>
          <w:bCs/>
          <w:sz w:val="28"/>
          <w:szCs w:val="26"/>
          <w:lang w:val="vi-VN"/>
        </w:rPr>
        <w:t>Tổ chức thực hiện</w:t>
      </w:r>
      <w:bookmarkEnd w:id="20"/>
    </w:p>
    <w:p w:rsidR="006E7B3B" w:rsidRPr="00EC3483" w:rsidRDefault="006E7B3B" w:rsidP="006E7B3B">
      <w:pPr>
        <w:shd w:val="clear" w:color="auto" w:fill="FFFFFF"/>
        <w:spacing w:before="120" w:after="150" w:line="240" w:lineRule="auto"/>
        <w:ind w:firstLine="567"/>
        <w:jc w:val="both"/>
        <w:rPr>
          <w:rFonts w:ascii="Times New Roman" w:eastAsia="Times New Roman" w:hAnsi="Times New Roman"/>
          <w:sz w:val="28"/>
          <w:szCs w:val="26"/>
          <w:lang w:val="vi-VN"/>
        </w:rPr>
      </w:pPr>
      <w:r w:rsidRPr="00F11E33">
        <w:rPr>
          <w:rFonts w:ascii="Times New Roman" w:eastAsia="Times New Roman" w:hAnsi="Times New Roman"/>
          <w:b/>
          <w:bCs/>
          <w:sz w:val="28"/>
          <w:szCs w:val="26"/>
        </w:rPr>
        <w:t>2.3.3.1</w:t>
      </w:r>
      <w:r w:rsidRPr="00F11E33">
        <w:rPr>
          <w:rFonts w:ascii="Times New Roman" w:hAnsi="Times New Roman"/>
          <w:b/>
          <w:sz w:val="28"/>
          <w:szCs w:val="26"/>
        </w:rPr>
        <w:t>.</w:t>
      </w:r>
      <w:r w:rsidRPr="00EC3483">
        <w:rPr>
          <w:rFonts w:ascii="Times New Roman" w:hAnsi="Times New Roman"/>
          <w:b/>
          <w:sz w:val="28"/>
          <w:szCs w:val="26"/>
        </w:rPr>
        <w:t xml:space="preserve"> </w:t>
      </w:r>
      <w:r w:rsidRPr="00EC3483">
        <w:rPr>
          <w:rFonts w:ascii="Times New Roman" w:eastAsia="Times New Roman" w:hAnsi="Times New Roman"/>
          <w:sz w:val="28"/>
          <w:szCs w:val="26"/>
          <w:lang w:val="vi-VN"/>
        </w:rPr>
        <w:t xml:space="preserve">Các Trưởng đơn vị trực thuộc trường, giảng viên, cán bộ, nhân viên </w:t>
      </w:r>
      <w:r w:rsidRPr="00EC3483">
        <w:rPr>
          <w:rFonts w:ascii="Times New Roman" w:eastAsia="Times New Roman" w:hAnsi="Times New Roman"/>
          <w:sz w:val="28"/>
          <w:szCs w:val="26"/>
        </w:rPr>
        <w:t xml:space="preserve">và HSSV </w:t>
      </w:r>
      <w:r w:rsidRPr="00EC3483">
        <w:rPr>
          <w:rFonts w:ascii="Times New Roman" w:eastAsia="Times New Roman" w:hAnsi="Times New Roman"/>
          <w:sz w:val="28"/>
          <w:szCs w:val="26"/>
          <w:lang w:val="vi-VN"/>
        </w:rPr>
        <w:t xml:space="preserve">Trường Cao đẳng Lý Tự Trọng Thành phố Hồ Chí Minh có trách nhiệm thực hiện nghiêm túc Quy định này. </w:t>
      </w:r>
    </w:p>
    <w:p w:rsidR="006E7B3B" w:rsidRDefault="006E7B3B" w:rsidP="006E7B3B">
      <w:pPr>
        <w:shd w:val="clear" w:color="auto" w:fill="FFFFFF"/>
        <w:spacing w:before="120" w:after="150" w:line="240" w:lineRule="auto"/>
        <w:ind w:firstLine="567"/>
        <w:jc w:val="both"/>
      </w:pPr>
      <w:bookmarkStart w:id="21" w:name="_GoBack"/>
      <w:bookmarkEnd w:id="21"/>
      <w:r w:rsidRPr="00F11E33">
        <w:rPr>
          <w:rFonts w:ascii="Times New Roman" w:eastAsia="Times New Roman" w:hAnsi="Times New Roman"/>
          <w:b/>
          <w:bCs/>
          <w:sz w:val="28"/>
          <w:szCs w:val="26"/>
        </w:rPr>
        <w:t>2.3.3.2.</w:t>
      </w:r>
      <w:r w:rsidRPr="00EC3483">
        <w:rPr>
          <w:rFonts w:ascii="Times New Roman" w:hAnsi="Times New Roman"/>
          <w:b/>
          <w:sz w:val="28"/>
          <w:szCs w:val="26"/>
        </w:rPr>
        <w:t xml:space="preserve"> </w:t>
      </w:r>
      <w:r w:rsidRPr="00EC3483">
        <w:rPr>
          <w:rFonts w:ascii="Times New Roman" w:eastAsia="Times New Roman" w:hAnsi="Times New Roman"/>
          <w:sz w:val="28"/>
          <w:szCs w:val="26"/>
          <w:lang w:val="vi-VN"/>
        </w:rPr>
        <w:t>Trên cơ sở đề nghị của Trưởng khoa, Trưởng phòng chức năng có liên quan, Hiệu trưởng Trường Cao đẳng Lý Tự Trọng Thành phố Hồ Chí Minh, xem xét, quyết định sửa đổi, bổ sung, điều chỉnh, phê duyệt hoặc bãi bỏ Quy định này.</w:t>
      </w:r>
    </w:p>
    <w:sectPr w:rsidR="006E7B3B" w:rsidSect="006E7B3B">
      <w:footerReference w:type="default" r:id="rId8"/>
      <w:pgSz w:w="12240" w:h="15840"/>
      <w:pgMar w:top="1135" w:right="1183" w:bottom="1135" w:left="1560" w:header="720" w:footer="17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650B" w:rsidRDefault="00BE650B" w:rsidP="006E7B3B">
      <w:pPr>
        <w:spacing w:after="0" w:line="240" w:lineRule="auto"/>
      </w:pPr>
      <w:r>
        <w:separator/>
      </w:r>
    </w:p>
  </w:endnote>
  <w:endnote w:type="continuationSeparator" w:id="0">
    <w:p w:rsidR="00BE650B" w:rsidRDefault="00BE650B" w:rsidP="006E7B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3016205"/>
      <w:docPartObj>
        <w:docPartGallery w:val="Page Numbers (Bottom of Page)"/>
        <w:docPartUnique/>
      </w:docPartObj>
    </w:sdtPr>
    <w:sdtEndPr>
      <w:rPr>
        <w:noProof/>
      </w:rPr>
    </w:sdtEndPr>
    <w:sdtContent>
      <w:p w:rsidR="006E7B3B" w:rsidRDefault="006E7B3B">
        <w:pPr>
          <w:pStyle w:val="Footer"/>
          <w:jc w:val="right"/>
        </w:pPr>
        <w:r>
          <w:fldChar w:fldCharType="begin"/>
        </w:r>
        <w:r>
          <w:instrText xml:space="preserve"> PAGE   \* MERGEFORMAT </w:instrText>
        </w:r>
        <w:r>
          <w:fldChar w:fldCharType="separate"/>
        </w:r>
        <w:r>
          <w:rPr>
            <w:noProof/>
          </w:rPr>
          <w:t>22</w:t>
        </w:r>
        <w:r>
          <w:rPr>
            <w:noProof/>
          </w:rPr>
          <w:fldChar w:fldCharType="end"/>
        </w:r>
      </w:p>
    </w:sdtContent>
  </w:sdt>
  <w:p w:rsidR="006E7B3B" w:rsidRDefault="006E7B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650B" w:rsidRDefault="00BE650B" w:rsidP="006E7B3B">
      <w:pPr>
        <w:spacing w:after="0" w:line="240" w:lineRule="auto"/>
      </w:pPr>
      <w:r>
        <w:separator/>
      </w:r>
    </w:p>
  </w:footnote>
  <w:footnote w:type="continuationSeparator" w:id="0">
    <w:p w:rsidR="00BE650B" w:rsidRDefault="00BE650B" w:rsidP="006E7B3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7B3B"/>
    <w:rsid w:val="00342939"/>
    <w:rsid w:val="00344C4F"/>
    <w:rsid w:val="006E7B3B"/>
    <w:rsid w:val="00BE65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7B3B"/>
    <w:pPr>
      <w:spacing w:after="160" w:line="256" w:lineRule="auto"/>
    </w:pPr>
    <w:rPr>
      <w:rFonts w:ascii="Calibri" w:eastAsia="Calibri" w:hAnsi="Calibri" w:cs="Times New Roman"/>
    </w:rPr>
  </w:style>
  <w:style w:type="paragraph" w:styleId="Heading1">
    <w:name w:val="heading 1"/>
    <w:basedOn w:val="Normal"/>
    <w:link w:val="Heading1Char"/>
    <w:uiPriority w:val="9"/>
    <w:qFormat/>
    <w:rsid w:val="00344C4F"/>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2">
    <w:name w:val="heading 2"/>
    <w:basedOn w:val="Normal"/>
    <w:link w:val="Heading2Char"/>
    <w:uiPriority w:val="9"/>
    <w:qFormat/>
    <w:rsid w:val="00344C4F"/>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link w:val="Heading3Char"/>
    <w:uiPriority w:val="9"/>
    <w:qFormat/>
    <w:rsid w:val="00344C4F"/>
    <w:pPr>
      <w:spacing w:before="100" w:beforeAutospacing="1" w:after="100" w:afterAutospacing="1" w:line="240" w:lineRule="auto"/>
      <w:outlineLvl w:val="2"/>
    </w:pPr>
    <w:rPr>
      <w:rFonts w:ascii="Times New Roman" w:eastAsia="Times New Roman" w:hAnsi="Times New Roman"/>
      <w:b/>
      <w:bCs/>
      <w:sz w:val="27"/>
      <w:szCs w:val="27"/>
    </w:rPr>
  </w:style>
  <w:style w:type="paragraph" w:styleId="Heading4">
    <w:name w:val="heading 4"/>
    <w:basedOn w:val="Normal"/>
    <w:link w:val="Heading4Char"/>
    <w:uiPriority w:val="9"/>
    <w:qFormat/>
    <w:rsid w:val="00344C4F"/>
    <w:pPr>
      <w:spacing w:before="100" w:beforeAutospacing="1" w:after="100" w:afterAutospacing="1" w:line="240" w:lineRule="auto"/>
      <w:outlineLvl w:val="3"/>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C4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44C4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44C4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344C4F"/>
    <w:rPr>
      <w:rFonts w:ascii="Times New Roman" w:eastAsia="Times New Roman" w:hAnsi="Times New Roman" w:cs="Times New Roman"/>
      <w:b/>
      <w:bCs/>
      <w:sz w:val="24"/>
      <w:szCs w:val="24"/>
    </w:rPr>
  </w:style>
  <w:style w:type="character" w:styleId="Strong">
    <w:name w:val="Strong"/>
    <w:basedOn w:val="DefaultParagraphFont"/>
    <w:uiPriority w:val="22"/>
    <w:qFormat/>
    <w:rsid w:val="00344C4F"/>
    <w:rPr>
      <w:b/>
      <w:bCs/>
    </w:rPr>
  </w:style>
  <w:style w:type="character" w:styleId="Emphasis">
    <w:name w:val="Emphasis"/>
    <w:basedOn w:val="DefaultParagraphFont"/>
    <w:uiPriority w:val="20"/>
    <w:qFormat/>
    <w:rsid w:val="00344C4F"/>
    <w:rPr>
      <w:i/>
      <w:iCs/>
    </w:rPr>
  </w:style>
  <w:style w:type="paragraph" w:styleId="ListParagraph">
    <w:name w:val="List Paragraph"/>
    <w:basedOn w:val="Normal"/>
    <w:uiPriority w:val="34"/>
    <w:qFormat/>
    <w:rsid w:val="00344C4F"/>
    <w:pPr>
      <w:spacing w:after="200" w:line="276" w:lineRule="auto"/>
      <w:ind w:left="720"/>
      <w:contextualSpacing/>
    </w:pPr>
    <w:rPr>
      <w:rFonts w:asciiTheme="minorHAnsi" w:eastAsiaTheme="minorHAnsi" w:hAnsiTheme="minorHAnsi" w:cstheme="minorBidi"/>
      <w:lang w:val="vi-VN"/>
    </w:rPr>
  </w:style>
  <w:style w:type="paragraph" w:customStyle="1" w:styleId="CharChar1">
    <w:name w:val=" Char Char1"/>
    <w:basedOn w:val="Normal"/>
    <w:autoRedefine/>
    <w:rsid w:val="006E7B3B"/>
    <w:pPr>
      <w:spacing w:line="240" w:lineRule="exact"/>
    </w:pPr>
    <w:rPr>
      <w:rFonts w:ascii="Verdana" w:eastAsia="Times New Roman" w:hAnsi="Verdana" w:cs="Verdana"/>
      <w:sz w:val="20"/>
      <w:szCs w:val="20"/>
    </w:rPr>
  </w:style>
  <w:style w:type="paragraph" w:styleId="BalloonText">
    <w:name w:val="Balloon Text"/>
    <w:basedOn w:val="Normal"/>
    <w:link w:val="BalloonTextChar"/>
    <w:uiPriority w:val="99"/>
    <w:semiHidden/>
    <w:unhideWhenUsed/>
    <w:rsid w:val="006E7B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7B3B"/>
    <w:rPr>
      <w:rFonts w:ascii="Tahoma" w:eastAsia="Calibri" w:hAnsi="Tahoma" w:cs="Tahoma"/>
      <w:sz w:val="16"/>
      <w:szCs w:val="16"/>
    </w:rPr>
  </w:style>
  <w:style w:type="paragraph" w:styleId="Header">
    <w:name w:val="header"/>
    <w:basedOn w:val="Normal"/>
    <w:link w:val="HeaderChar"/>
    <w:uiPriority w:val="99"/>
    <w:unhideWhenUsed/>
    <w:rsid w:val="006E7B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7B3B"/>
    <w:rPr>
      <w:rFonts w:ascii="Calibri" w:eastAsia="Calibri" w:hAnsi="Calibri" w:cs="Times New Roman"/>
    </w:rPr>
  </w:style>
  <w:style w:type="paragraph" w:styleId="Footer">
    <w:name w:val="footer"/>
    <w:basedOn w:val="Normal"/>
    <w:link w:val="FooterChar"/>
    <w:uiPriority w:val="99"/>
    <w:unhideWhenUsed/>
    <w:rsid w:val="006E7B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7B3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7B3B"/>
    <w:pPr>
      <w:spacing w:after="160" w:line="256" w:lineRule="auto"/>
    </w:pPr>
    <w:rPr>
      <w:rFonts w:ascii="Calibri" w:eastAsia="Calibri" w:hAnsi="Calibri" w:cs="Times New Roman"/>
    </w:rPr>
  </w:style>
  <w:style w:type="paragraph" w:styleId="Heading1">
    <w:name w:val="heading 1"/>
    <w:basedOn w:val="Normal"/>
    <w:link w:val="Heading1Char"/>
    <w:uiPriority w:val="9"/>
    <w:qFormat/>
    <w:rsid w:val="00344C4F"/>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2">
    <w:name w:val="heading 2"/>
    <w:basedOn w:val="Normal"/>
    <w:link w:val="Heading2Char"/>
    <w:uiPriority w:val="9"/>
    <w:qFormat/>
    <w:rsid w:val="00344C4F"/>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link w:val="Heading3Char"/>
    <w:uiPriority w:val="9"/>
    <w:qFormat/>
    <w:rsid w:val="00344C4F"/>
    <w:pPr>
      <w:spacing w:before="100" w:beforeAutospacing="1" w:after="100" w:afterAutospacing="1" w:line="240" w:lineRule="auto"/>
      <w:outlineLvl w:val="2"/>
    </w:pPr>
    <w:rPr>
      <w:rFonts w:ascii="Times New Roman" w:eastAsia="Times New Roman" w:hAnsi="Times New Roman"/>
      <w:b/>
      <w:bCs/>
      <w:sz w:val="27"/>
      <w:szCs w:val="27"/>
    </w:rPr>
  </w:style>
  <w:style w:type="paragraph" w:styleId="Heading4">
    <w:name w:val="heading 4"/>
    <w:basedOn w:val="Normal"/>
    <w:link w:val="Heading4Char"/>
    <w:uiPriority w:val="9"/>
    <w:qFormat/>
    <w:rsid w:val="00344C4F"/>
    <w:pPr>
      <w:spacing w:before="100" w:beforeAutospacing="1" w:after="100" w:afterAutospacing="1" w:line="240" w:lineRule="auto"/>
      <w:outlineLvl w:val="3"/>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C4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44C4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44C4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344C4F"/>
    <w:rPr>
      <w:rFonts w:ascii="Times New Roman" w:eastAsia="Times New Roman" w:hAnsi="Times New Roman" w:cs="Times New Roman"/>
      <w:b/>
      <w:bCs/>
      <w:sz w:val="24"/>
      <w:szCs w:val="24"/>
    </w:rPr>
  </w:style>
  <w:style w:type="character" w:styleId="Strong">
    <w:name w:val="Strong"/>
    <w:basedOn w:val="DefaultParagraphFont"/>
    <w:uiPriority w:val="22"/>
    <w:qFormat/>
    <w:rsid w:val="00344C4F"/>
    <w:rPr>
      <w:b/>
      <w:bCs/>
    </w:rPr>
  </w:style>
  <w:style w:type="character" w:styleId="Emphasis">
    <w:name w:val="Emphasis"/>
    <w:basedOn w:val="DefaultParagraphFont"/>
    <w:uiPriority w:val="20"/>
    <w:qFormat/>
    <w:rsid w:val="00344C4F"/>
    <w:rPr>
      <w:i/>
      <w:iCs/>
    </w:rPr>
  </w:style>
  <w:style w:type="paragraph" w:styleId="ListParagraph">
    <w:name w:val="List Paragraph"/>
    <w:basedOn w:val="Normal"/>
    <w:uiPriority w:val="34"/>
    <w:qFormat/>
    <w:rsid w:val="00344C4F"/>
    <w:pPr>
      <w:spacing w:after="200" w:line="276" w:lineRule="auto"/>
      <w:ind w:left="720"/>
      <w:contextualSpacing/>
    </w:pPr>
    <w:rPr>
      <w:rFonts w:asciiTheme="minorHAnsi" w:eastAsiaTheme="minorHAnsi" w:hAnsiTheme="minorHAnsi" w:cstheme="minorBidi"/>
      <w:lang w:val="vi-VN"/>
    </w:rPr>
  </w:style>
  <w:style w:type="paragraph" w:customStyle="1" w:styleId="CharChar1">
    <w:name w:val=" Char Char1"/>
    <w:basedOn w:val="Normal"/>
    <w:autoRedefine/>
    <w:rsid w:val="006E7B3B"/>
    <w:pPr>
      <w:spacing w:line="240" w:lineRule="exact"/>
    </w:pPr>
    <w:rPr>
      <w:rFonts w:ascii="Verdana" w:eastAsia="Times New Roman" w:hAnsi="Verdana" w:cs="Verdana"/>
      <w:sz w:val="20"/>
      <w:szCs w:val="20"/>
    </w:rPr>
  </w:style>
  <w:style w:type="paragraph" w:styleId="BalloonText">
    <w:name w:val="Balloon Text"/>
    <w:basedOn w:val="Normal"/>
    <w:link w:val="BalloonTextChar"/>
    <w:uiPriority w:val="99"/>
    <w:semiHidden/>
    <w:unhideWhenUsed/>
    <w:rsid w:val="006E7B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7B3B"/>
    <w:rPr>
      <w:rFonts w:ascii="Tahoma" w:eastAsia="Calibri" w:hAnsi="Tahoma" w:cs="Tahoma"/>
      <w:sz w:val="16"/>
      <w:szCs w:val="16"/>
    </w:rPr>
  </w:style>
  <w:style w:type="paragraph" w:styleId="Header">
    <w:name w:val="header"/>
    <w:basedOn w:val="Normal"/>
    <w:link w:val="HeaderChar"/>
    <w:uiPriority w:val="99"/>
    <w:unhideWhenUsed/>
    <w:rsid w:val="006E7B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7B3B"/>
    <w:rPr>
      <w:rFonts w:ascii="Calibri" w:eastAsia="Calibri" w:hAnsi="Calibri" w:cs="Times New Roman"/>
    </w:rPr>
  </w:style>
  <w:style w:type="paragraph" w:styleId="Footer">
    <w:name w:val="footer"/>
    <w:basedOn w:val="Normal"/>
    <w:link w:val="FooterChar"/>
    <w:uiPriority w:val="99"/>
    <w:unhideWhenUsed/>
    <w:rsid w:val="006E7B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7B3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22</Pages>
  <Words>6732</Words>
  <Characters>38376</Characters>
  <Application>Microsoft Office Word</Application>
  <DocSecurity>0</DocSecurity>
  <Lines>319</Lines>
  <Paragraphs>90</Paragraphs>
  <ScaleCrop>false</ScaleCrop>
  <Company>XP-2010</Company>
  <LinksUpToDate>false</LinksUpToDate>
  <CharactersWithSpaces>45018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Thanh An</cp:lastModifiedBy>
  <cp:revision>1</cp:revision>
  <dcterms:created xsi:type="dcterms:W3CDTF">2018-05-23T07:23:00Z</dcterms:created>
  <dcterms:modified xsi:type="dcterms:W3CDTF">2018-05-23T07:27:00Z</dcterms:modified>
</cp:coreProperties>
</file>